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60" w:rsidRPr="00C807A5" w:rsidRDefault="000E1774" w:rsidP="00484E6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</w:pPr>
      <w:bookmarkStart w:id="0" w:name="_GoBack"/>
      <w:bookmarkEnd w:id="0"/>
      <w:r w:rsidRPr="000E1774">
        <w:rPr>
          <w:rFonts w:ascii="Times" w:hAnsi="Times"/>
          <w:b/>
          <w:sz w:val="28"/>
          <w:lang w:val="en-IE"/>
        </w:rPr>
        <w:t xml:space="preserve">Recent </w:t>
      </w:r>
      <w:r>
        <w:rPr>
          <w:rFonts w:ascii="Times" w:hAnsi="Times"/>
          <w:b/>
          <w:sz w:val="28"/>
          <w:lang w:val="en-IE"/>
        </w:rPr>
        <w:t>A</w:t>
      </w:r>
      <w:r w:rsidRPr="000E1774">
        <w:rPr>
          <w:rFonts w:ascii="Times" w:hAnsi="Times"/>
          <w:b/>
          <w:sz w:val="28"/>
          <w:lang w:val="en-IE"/>
        </w:rPr>
        <w:t xml:space="preserve">dvances in </w:t>
      </w:r>
      <w:r>
        <w:rPr>
          <w:rFonts w:ascii="Times" w:hAnsi="Times"/>
          <w:b/>
          <w:sz w:val="28"/>
          <w:lang w:val="en-IE"/>
        </w:rPr>
        <w:t>Q</w:t>
      </w:r>
      <w:r w:rsidRPr="000E1774">
        <w:rPr>
          <w:rFonts w:ascii="Times" w:hAnsi="Times"/>
          <w:b/>
          <w:sz w:val="28"/>
          <w:lang w:val="en-IE"/>
        </w:rPr>
        <w:t xml:space="preserve">uartz </w:t>
      </w:r>
      <w:r>
        <w:rPr>
          <w:rFonts w:ascii="Times" w:hAnsi="Times"/>
          <w:b/>
          <w:sz w:val="28"/>
          <w:lang w:val="en-IE"/>
        </w:rPr>
        <w:t>E</w:t>
      </w:r>
      <w:r w:rsidRPr="000E1774">
        <w:rPr>
          <w:rFonts w:ascii="Times" w:hAnsi="Times"/>
          <w:b/>
          <w:sz w:val="28"/>
          <w:lang w:val="en-IE"/>
        </w:rPr>
        <w:t xml:space="preserve">nhanced </w:t>
      </w:r>
      <w:r>
        <w:rPr>
          <w:rFonts w:ascii="Times" w:hAnsi="Times"/>
          <w:b/>
          <w:sz w:val="28"/>
          <w:lang w:val="en-IE"/>
        </w:rPr>
        <w:t>P</w:t>
      </w:r>
      <w:r w:rsidRPr="000E1774">
        <w:rPr>
          <w:rFonts w:ascii="Times" w:hAnsi="Times"/>
          <w:b/>
          <w:sz w:val="28"/>
          <w:lang w:val="en-IE"/>
        </w:rPr>
        <w:t xml:space="preserve">hotoacoustic </w:t>
      </w:r>
      <w:r>
        <w:rPr>
          <w:rFonts w:ascii="Times" w:hAnsi="Times"/>
          <w:b/>
          <w:sz w:val="28"/>
          <w:lang w:val="en-IE"/>
        </w:rPr>
        <w:t>S</w:t>
      </w:r>
      <w:r w:rsidRPr="000E1774">
        <w:rPr>
          <w:rFonts w:ascii="Times" w:hAnsi="Times"/>
          <w:b/>
          <w:sz w:val="28"/>
          <w:lang w:val="en-IE"/>
        </w:rPr>
        <w:t xml:space="preserve">pectroscopy for </w:t>
      </w:r>
      <w:r>
        <w:rPr>
          <w:rFonts w:ascii="Times" w:hAnsi="Times"/>
          <w:b/>
          <w:sz w:val="28"/>
          <w:lang w:val="en-IE"/>
        </w:rPr>
        <w:t>T</w:t>
      </w:r>
      <w:r w:rsidRPr="000E1774">
        <w:rPr>
          <w:rFonts w:ascii="Times" w:hAnsi="Times"/>
          <w:b/>
          <w:sz w:val="28"/>
          <w:lang w:val="en-IE"/>
        </w:rPr>
        <w:t xml:space="preserve">race </w:t>
      </w:r>
      <w:r>
        <w:rPr>
          <w:rFonts w:ascii="Times" w:hAnsi="Times"/>
          <w:b/>
          <w:sz w:val="28"/>
          <w:lang w:val="en-IE"/>
        </w:rPr>
        <w:t>G</w:t>
      </w:r>
      <w:r w:rsidRPr="000E1774">
        <w:rPr>
          <w:rFonts w:ascii="Times" w:hAnsi="Times"/>
          <w:b/>
          <w:sz w:val="28"/>
          <w:lang w:val="en-IE"/>
        </w:rPr>
        <w:t xml:space="preserve">as </w:t>
      </w:r>
      <w:r>
        <w:rPr>
          <w:rFonts w:ascii="Times" w:hAnsi="Times"/>
          <w:b/>
          <w:sz w:val="28"/>
          <w:lang w:val="en-IE"/>
        </w:rPr>
        <w:t>S</w:t>
      </w:r>
      <w:r w:rsidRPr="000E1774">
        <w:rPr>
          <w:rFonts w:ascii="Times" w:hAnsi="Times"/>
          <w:b/>
          <w:sz w:val="28"/>
          <w:lang w:val="en-IE"/>
        </w:rPr>
        <w:t>ensing</w:t>
      </w:r>
    </w:p>
    <w:p w:rsidR="00484E60" w:rsidRPr="0080183B" w:rsidRDefault="00484E60">
      <w:pPr>
        <w:pStyle w:val="Title"/>
        <w:rPr>
          <w:rFonts w:ascii="Times" w:hAnsi="Times"/>
          <w:sz w:val="24"/>
          <w:szCs w:val="24"/>
          <w:lang w:val="en-GB"/>
        </w:rPr>
      </w:pPr>
    </w:p>
    <w:p w:rsidR="00484E60" w:rsidRPr="000E1774" w:rsidRDefault="000E1774" w:rsidP="00484E60">
      <w:pPr>
        <w:spacing w:after="60"/>
        <w:jc w:val="center"/>
        <w:rPr>
          <w:rFonts w:ascii="Times" w:hAnsi="Times"/>
          <w:b/>
          <w:i/>
          <w:lang w:val="it-IT"/>
        </w:rPr>
      </w:pPr>
      <w:r>
        <w:rPr>
          <w:rFonts w:ascii="Times" w:hAnsi="Times"/>
          <w:b/>
          <w:i/>
          <w:lang w:val="it-IT"/>
        </w:rPr>
        <w:t>V</w:t>
      </w:r>
      <w:r w:rsidR="00484E60" w:rsidRPr="000E1774">
        <w:rPr>
          <w:rFonts w:ascii="Times" w:hAnsi="Times"/>
          <w:b/>
          <w:i/>
          <w:lang w:val="it-IT"/>
        </w:rPr>
        <w:t xml:space="preserve">. </w:t>
      </w:r>
      <w:r w:rsidRPr="000E1774">
        <w:rPr>
          <w:rFonts w:ascii="Times" w:hAnsi="Times"/>
          <w:b/>
          <w:i/>
          <w:lang w:val="it-IT"/>
        </w:rPr>
        <w:t>Spagnolo</w:t>
      </w:r>
      <w:r w:rsidR="00484E60" w:rsidRPr="000E1774">
        <w:rPr>
          <w:rFonts w:ascii="Times" w:hAnsi="Times"/>
          <w:vertAlign w:val="superscript"/>
          <w:lang w:val="it-IT"/>
        </w:rPr>
        <w:t>1</w:t>
      </w:r>
      <w:r w:rsidR="00484E60" w:rsidRPr="000E1774">
        <w:rPr>
          <w:rFonts w:ascii="Times" w:hAnsi="Times"/>
          <w:b/>
          <w:i/>
          <w:lang w:val="it-IT"/>
        </w:rPr>
        <w:t xml:space="preserve">, </w:t>
      </w:r>
      <w:r w:rsidR="00F71B67">
        <w:rPr>
          <w:rFonts w:ascii="Times" w:hAnsi="Times"/>
          <w:b/>
          <w:i/>
          <w:lang w:val="it-IT"/>
        </w:rPr>
        <w:t>P</w:t>
      </w:r>
      <w:r w:rsidR="00484E60" w:rsidRPr="000E1774">
        <w:rPr>
          <w:rFonts w:ascii="Times" w:hAnsi="Times"/>
          <w:b/>
          <w:i/>
          <w:lang w:val="it-IT"/>
        </w:rPr>
        <w:t>.</w:t>
      </w:r>
      <w:r w:rsidR="00F71B67">
        <w:rPr>
          <w:rFonts w:ascii="Times" w:hAnsi="Times"/>
          <w:b/>
          <w:i/>
          <w:lang w:val="it-IT"/>
        </w:rPr>
        <w:t>Patimisco</w:t>
      </w:r>
      <w:r w:rsidR="00484E60" w:rsidRPr="000E1774">
        <w:rPr>
          <w:rFonts w:ascii="Times" w:hAnsi="Times"/>
          <w:vertAlign w:val="superscript"/>
          <w:lang w:val="it-IT"/>
        </w:rPr>
        <w:t>1</w:t>
      </w:r>
      <w:r w:rsidR="00484E60" w:rsidRPr="000E1774">
        <w:rPr>
          <w:rFonts w:ascii="Times" w:hAnsi="Times"/>
          <w:b/>
          <w:i/>
          <w:lang w:val="it-IT"/>
        </w:rPr>
        <w:t xml:space="preserve">, A. </w:t>
      </w:r>
      <w:r w:rsidR="00F71B67">
        <w:rPr>
          <w:rFonts w:ascii="Times" w:hAnsi="Times"/>
          <w:b/>
          <w:i/>
          <w:lang w:val="it-IT"/>
        </w:rPr>
        <w:t>Sampaolo</w:t>
      </w:r>
      <w:r w:rsidR="00F71B67" w:rsidRPr="000E1774">
        <w:rPr>
          <w:rFonts w:ascii="Times" w:hAnsi="Times"/>
          <w:vertAlign w:val="superscript"/>
          <w:lang w:val="it-IT"/>
        </w:rPr>
        <w:t>1</w:t>
      </w:r>
      <w:r w:rsidR="00F71B67">
        <w:rPr>
          <w:rFonts w:ascii="Times" w:hAnsi="Times"/>
          <w:vertAlign w:val="superscript"/>
          <w:lang w:val="it-IT"/>
        </w:rPr>
        <w:t>,2</w:t>
      </w:r>
      <w:r w:rsidR="00F71B67">
        <w:rPr>
          <w:rFonts w:ascii="Times" w:hAnsi="Times"/>
          <w:b/>
          <w:i/>
          <w:lang w:val="it-IT"/>
        </w:rPr>
        <w:t>, G. Scamarcio</w:t>
      </w:r>
      <w:r w:rsidR="00F71B67" w:rsidRPr="000E1774">
        <w:rPr>
          <w:rFonts w:ascii="Times" w:hAnsi="Times"/>
          <w:vertAlign w:val="superscript"/>
          <w:lang w:val="it-IT"/>
        </w:rPr>
        <w:t>1</w:t>
      </w:r>
      <w:r w:rsidR="00F71B67">
        <w:rPr>
          <w:rFonts w:ascii="Times" w:hAnsi="Times"/>
          <w:b/>
          <w:i/>
          <w:lang w:val="it-IT"/>
        </w:rPr>
        <w:t>, F.K. Tittel</w:t>
      </w:r>
      <w:r w:rsidR="00484E60" w:rsidRPr="000E1774">
        <w:rPr>
          <w:rFonts w:ascii="Times" w:hAnsi="Times"/>
          <w:b/>
          <w:i/>
          <w:lang w:val="it-IT"/>
        </w:rPr>
        <w:t>²</w:t>
      </w:r>
      <w:r w:rsidR="00484E60" w:rsidRPr="000E1774">
        <w:rPr>
          <w:rFonts w:ascii="Times" w:hAnsi="Times"/>
          <w:bCs/>
          <w:iCs/>
          <w:vertAlign w:val="superscript"/>
          <w:lang w:val="it-IT"/>
        </w:rPr>
        <w:t xml:space="preserve"> </w:t>
      </w:r>
    </w:p>
    <w:p w:rsidR="00484E60" w:rsidRPr="00370F29" w:rsidRDefault="00484E60" w:rsidP="00484E60">
      <w:pPr>
        <w:spacing w:after="60"/>
        <w:jc w:val="center"/>
        <w:rPr>
          <w:rFonts w:eastAsia="MS Mincho"/>
          <w:i/>
          <w:iCs/>
          <w:sz w:val="16"/>
          <w:szCs w:val="16"/>
          <w:lang w:eastAsia="ja-JP"/>
        </w:rPr>
      </w:pPr>
      <w:r w:rsidRPr="00370F29">
        <w:rPr>
          <w:rFonts w:eastAsia="MS Mincho"/>
          <w:i/>
          <w:iCs/>
          <w:sz w:val="16"/>
          <w:szCs w:val="16"/>
          <w:lang w:eastAsia="ja-JP"/>
        </w:rPr>
        <w:t xml:space="preserve">1.  </w:t>
      </w:r>
      <w:proofErr w:type="spellStart"/>
      <w:r w:rsidR="00F71B67" w:rsidRPr="00F71B67">
        <w:rPr>
          <w:rFonts w:eastAsia="MS Mincho"/>
          <w:i/>
          <w:iCs/>
          <w:sz w:val="16"/>
          <w:szCs w:val="16"/>
          <w:lang w:eastAsia="ja-JP"/>
        </w:rPr>
        <w:t>Dipartimento</w:t>
      </w:r>
      <w:proofErr w:type="spellEnd"/>
      <w:r w:rsidR="00F71B67" w:rsidRPr="00F71B67">
        <w:rPr>
          <w:rFonts w:eastAsia="MS Mincho"/>
          <w:i/>
          <w:iCs/>
          <w:sz w:val="16"/>
          <w:szCs w:val="16"/>
          <w:lang w:eastAsia="ja-JP"/>
        </w:rPr>
        <w:t xml:space="preserve"> </w:t>
      </w:r>
      <w:proofErr w:type="spellStart"/>
      <w:r w:rsidR="00F71B67" w:rsidRPr="00F71B67">
        <w:rPr>
          <w:rFonts w:eastAsia="MS Mincho"/>
          <w:i/>
          <w:iCs/>
          <w:sz w:val="16"/>
          <w:szCs w:val="16"/>
          <w:lang w:eastAsia="ja-JP"/>
        </w:rPr>
        <w:t>Interateneo</w:t>
      </w:r>
      <w:proofErr w:type="spellEnd"/>
      <w:r w:rsidR="00F71B67" w:rsidRPr="00F71B67">
        <w:rPr>
          <w:rFonts w:eastAsia="MS Mincho"/>
          <w:i/>
          <w:iCs/>
          <w:sz w:val="16"/>
          <w:szCs w:val="16"/>
          <w:lang w:eastAsia="ja-JP"/>
        </w:rPr>
        <w:t xml:space="preserve"> di </w:t>
      </w:r>
      <w:proofErr w:type="spellStart"/>
      <w:r w:rsidR="00F71B67" w:rsidRPr="00F71B67">
        <w:rPr>
          <w:rFonts w:eastAsia="MS Mincho"/>
          <w:i/>
          <w:iCs/>
          <w:sz w:val="16"/>
          <w:szCs w:val="16"/>
          <w:lang w:eastAsia="ja-JP"/>
        </w:rPr>
        <w:t>Fisica</w:t>
      </w:r>
      <w:proofErr w:type="spellEnd"/>
      <w:r w:rsidR="00F71B67" w:rsidRPr="00F71B67">
        <w:rPr>
          <w:rFonts w:eastAsia="MS Mincho"/>
          <w:i/>
          <w:iCs/>
          <w:sz w:val="16"/>
          <w:szCs w:val="16"/>
          <w:lang w:eastAsia="ja-JP"/>
        </w:rPr>
        <w:t xml:space="preserve">, </w:t>
      </w:r>
      <w:proofErr w:type="spellStart"/>
      <w:r w:rsidR="00F71B67" w:rsidRPr="00F71B67">
        <w:rPr>
          <w:rFonts w:eastAsia="MS Mincho"/>
          <w:i/>
          <w:iCs/>
          <w:sz w:val="16"/>
          <w:szCs w:val="16"/>
          <w:lang w:eastAsia="ja-JP"/>
        </w:rPr>
        <w:t>Università</w:t>
      </w:r>
      <w:proofErr w:type="spellEnd"/>
      <w:r w:rsidR="00F71B67" w:rsidRPr="00F71B67">
        <w:rPr>
          <w:rFonts w:eastAsia="MS Mincho"/>
          <w:i/>
          <w:iCs/>
          <w:sz w:val="16"/>
          <w:szCs w:val="16"/>
          <w:lang w:eastAsia="ja-JP"/>
        </w:rPr>
        <w:t xml:space="preserve"> e </w:t>
      </w:r>
      <w:proofErr w:type="spellStart"/>
      <w:r w:rsidR="00F71B67" w:rsidRPr="00F71B67">
        <w:rPr>
          <w:rFonts w:eastAsia="MS Mincho"/>
          <w:i/>
          <w:iCs/>
          <w:sz w:val="16"/>
          <w:szCs w:val="16"/>
          <w:lang w:eastAsia="ja-JP"/>
        </w:rPr>
        <w:t>Politecnico</w:t>
      </w:r>
      <w:proofErr w:type="spellEnd"/>
      <w:r w:rsidR="00F71B67" w:rsidRPr="00F71B67">
        <w:rPr>
          <w:rFonts w:eastAsia="MS Mincho"/>
          <w:i/>
          <w:iCs/>
          <w:sz w:val="16"/>
          <w:szCs w:val="16"/>
          <w:lang w:eastAsia="ja-JP"/>
        </w:rPr>
        <w:t xml:space="preserve"> di Bari and CNR - </w:t>
      </w:r>
      <w:proofErr w:type="spellStart"/>
      <w:r w:rsidR="00F71B67" w:rsidRPr="00F71B67">
        <w:rPr>
          <w:rFonts w:eastAsia="MS Mincho"/>
          <w:i/>
          <w:iCs/>
          <w:sz w:val="16"/>
          <w:szCs w:val="16"/>
          <w:lang w:eastAsia="ja-JP"/>
        </w:rPr>
        <w:t>Istituto</w:t>
      </w:r>
      <w:proofErr w:type="spellEnd"/>
      <w:r w:rsidR="00F71B67" w:rsidRPr="00F71B67">
        <w:rPr>
          <w:rFonts w:eastAsia="MS Mincho"/>
          <w:i/>
          <w:iCs/>
          <w:sz w:val="16"/>
          <w:szCs w:val="16"/>
          <w:lang w:eastAsia="ja-JP"/>
        </w:rPr>
        <w:t xml:space="preserve"> di </w:t>
      </w:r>
      <w:proofErr w:type="spellStart"/>
      <w:r w:rsidR="00F71B67" w:rsidRPr="00F71B67">
        <w:rPr>
          <w:rFonts w:eastAsia="MS Mincho"/>
          <w:i/>
          <w:iCs/>
          <w:sz w:val="16"/>
          <w:szCs w:val="16"/>
          <w:lang w:eastAsia="ja-JP"/>
        </w:rPr>
        <w:t>Fotonica</w:t>
      </w:r>
      <w:proofErr w:type="spellEnd"/>
      <w:r w:rsidR="00F71B67" w:rsidRPr="00F71B67">
        <w:rPr>
          <w:rFonts w:eastAsia="MS Mincho"/>
          <w:i/>
          <w:iCs/>
          <w:sz w:val="16"/>
          <w:szCs w:val="16"/>
          <w:lang w:eastAsia="ja-JP"/>
        </w:rPr>
        <w:t xml:space="preserve"> e </w:t>
      </w:r>
      <w:proofErr w:type="spellStart"/>
      <w:r w:rsidR="00F71B67" w:rsidRPr="00F71B67">
        <w:rPr>
          <w:rFonts w:eastAsia="MS Mincho"/>
          <w:i/>
          <w:iCs/>
          <w:sz w:val="16"/>
          <w:szCs w:val="16"/>
          <w:lang w:eastAsia="ja-JP"/>
        </w:rPr>
        <w:t>Nanotecnologie</w:t>
      </w:r>
      <w:proofErr w:type="spellEnd"/>
      <w:r w:rsidR="00F71B67" w:rsidRPr="00F71B67">
        <w:rPr>
          <w:rFonts w:eastAsia="MS Mincho"/>
          <w:i/>
          <w:iCs/>
          <w:sz w:val="16"/>
          <w:szCs w:val="16"/>
          <w:lang w:eastAsia="ja-JP"/>
        </w:rPr>
        <w:t xml:space="preserve"> (IFN) UOS Bari, Via </w:t>
      </w:r>
      <w:proofErr w:type="spellStart"/>
      <w:r w:rsidR="00F71B67" w:rsidRPr="00F71B67">
        <w:rPr>
          <w:rFonts w:eastAsia="MS Mincho"/>
          <w:i/>
          <w:iCs/>
          <w:sz w:val="16"/>
          <w:szCs w:val="16"/>
          <w:lang w:eastAsia="ja-JP"/>
        </w:rPr>
        <w:t>Amendola</w:t>
      </w:r>
      <w:proofErr w:type="spellEnd"/>
      <w:r w:rsidR="00F71B67" w:rsidRPr="00F71B67">
        <w:rPr>
          <w:rFonts w:eastAsia="MS Mincho"/>
          <w:i/>
          <w:iCs/>
          <w:sz w:val="16"/>
          <w:szCs w:val="16"/>
          <w:lang w:eastAsia="ja-JP"/>
        </w:rPr>
        <w:t xml:space="preserve"> 173, 70126 Bari BA, Italy</w:t>
      </w:r>
    </w:p>
    <w:p w:rsidR="00484E60" w:rsidRPr="00370F29" w:rsidRDefault="00484E60" w:rsidP="00484E60">
      <w:pPr>
        <w:spacing w:after="60"/>
        <w:jc w:val="center"/>
        <w:rPr>
          <w:rFonts w:ascii="Times" w:hAnsi="Times"/>
          <w:i/>
          <w:sz w:val="16"/>
          <w:szCs w:val="16"/>
        </w:rPr>
      </w:pPr>
      <w:r w:rsidRPr="00370F29">
        <w:rPr>
          <w:rFonts w:ascii="Times" w:hAnsi="Times"/>
          <w:i/>
          <w:sz w:val="16"/>
          <w:szCs w:val="16"/>
        </w:rPr>
        <w:t xml:space="preserve">2.  </w:t>
      </w:r>
      <w:proofErr w:type="spellStart"/>
      <w:r w:rsidR="00F71B67" w:rsidRPr="00F71B67">
        <w:rPr>
          <w:rFonts w:ascii="Times" w:hAnsi="Times"/>
          <w:i/>
          <w:sz w:val="16"/>
          <w:szCs w:val="16"/>
        </w:rPr>
        <w:t>Department</w:t>
      </w:r>
      <w:proofErr w:type="spellEnd"/>
      <w:r w:rsidR="00F71B67" w:rsidRPr="00F71B67">
        <w:rPr>
          <w:rFonts w:ascii="Times" w:hAnsi="Times"/>
          <w:i/>
          <w:sz w:val="16"/>
          <w:szCs w:val="16"/>
        </w:rPr>
        <w:t xml:space="preserve"> of </w:t>
      </w:r>
      <w:proofErr w:type="spellStart"/>
      <w:r w:rsidR="00F71B67" w:rsidRPr="00F71B67">
        <w:rPr>
          <w:rFonts w:ascii="Times" w:hAnsi="Times"/>
          <w:i/>
          <w:sz w:val="16"/>
          <w:szCs w:val="16"/>
        </w:rPr>
        <w:t>Electrical</w:t>
      </w:r>
      <w:proofErr w:type="spellEnd"/>
      <w:r w:rsidR="00F71B67" w:rsidRPr="00F71B67">
        <w:rPr>
          <w:rFonts w:ascii="Times" w:hAnsi="Times"/>
          <w:i/>
          <w:sz w:val="16"/>
          <w:szCs w:val="16"/>
        </w:rPr>
        <w:t xml:space="preserve"> and Computer Engineering, Rice </w:t>
      </w:r>
      <w:proofErr w:type="spellStart"/>
      <w:r w:rsidR="00F71B67" w:rsidRPr="00F71B67">
        <w:rPr>
          <w:rFonts w:ascii="Times" w:hAnsi="Times"/>
          <w:i/>
          <w:sz w:val="16"/>
          <w:szCs w:val="16"/>
        </w:rPr>
        <w:t>University</w:t>
      </w:r>
      <w:proofErr w:type="spellEnd"/>
      <w:r w:rsidR="00F71B67" w:rsidRPr="00F71B67">
        <w:rPr>
          <w:rFonts w:ascii="Times" w:hAnsi="Times"/>
          <w:i/>
          <w:sz w:val="16"/>
          <w:szCs w:val="16"/>
        </w:rPr>
        <w:t>, Houston, Texas, USA</w:t>
      </w:r>
    </w:p>
    <w:p w:rsidR="00484E60" w:rsidRPr="00F71B67" w:rsidRDefault="00484E60" w:rsidP="00484E60">
      <w:pPr>
        <w:spacing w:after="60" w:line="230" w:lineRule="exact"/>
        <w:ind w:firstLine="284"/>
        <w:jc w:val="center"/>
        <w:rPr>
          <w:rFonts w:ascii="Times" w:hAnsi="Times"/>
          <w:sz w:val="24"/>
          <w:szCs w:val="24"/>
          <w:lang w:val="en-US"/>
        </w:rPr>
      </w:pPr>
    </w:p>
    <w:p w:rsidR="00810BBE" w:rsidRDefault="00CD45B2" w:rsidP="00484E60">
      <w:pPr>
        <w:spacing w:line="230" w:lineRule="exact"/>
        <w:ind w:firstLine="284"/>
        <w:jc w:val="both"/>
        <w:rPr>
          <w:lang w:val="en-GB"/>
        </w:rPr>
      </w:pPr>
      <w:r>
        <w:rPr>
          <w:lang w:val="en-GB"/>
        </w:rPr>
        <w:t xml:space="preserve">We </w:t>
      </w:r>
      <w:r w:rsidR="00810BBE" w:rsidRPr="00810BBE">
        <w:rPr>
          <w:lang w:val="en-GB"/>
        </w:rPr>
        <w:t xml:space="preserve">will </w:t>
      </w:r>
      <w:r>
        <w:rPr>
          <w:lang w:val="en-GB"/>
        </w:rPr>
        <w:t xml:space="preserve">report on </w:t>
      </w:r>
      <w:r w:rsidR="00810BBE" w:rsidRPr="00810BBE">
        <w:rPr>
          <w:lang w:val="en-GB"/>
        </w:rPr>
        <w:t xml:space="preserve">recent advances </w:t>
      </w:r>
      <w:r w:rsidR="00320A0E">
        <w:rPr>
          <w:lang w:val="en-GB"/>
        </w:rPr>
        <w:t>of</w:t>
      </w:r>
      <w:r w:rsidR="00320A0E" w:rsidRPr="00810BBE">
        <w:rPr>
          <w:lang w:val="en-GB"/>
        </w:rPr>
        <w:t xml:space="preserve"> </w:t>
      </w:r>
      <w:r w:rsidR="00810BBE" w:rsidRPr="00810BBE">
        <w:rPr>
          <w:lang w:val="en-GB"/>
        </w:rPr>
        <w:t>the quartz</w:t>
      </w:r>
      <w:r>
        <w:rPr>
          <w:lang w:val="en-GB"/>
        </w:rPr>
        <w:t>-</w:t>
      </w:r>
      <w:r w:rsidR="00810BBE" w:rsidRPr="00810BBE">
        <w:rPr>
          <w:lang w:val="en-GB"/>
        </w:rPr>
        <w:t xml:space="preserve">enhanced photoacoustic (QEPAS) </w:t>
      </w:r>
      <w:r w:rsidR="00810BBE">
        <w:rPr>
          <w:lang w:val="en-GB"/>
        </w:rPr>
        <w:t xml:space="preserve">technique </w:t>
      </w:r>
      <w:r w:rsidR="00810BBE" w:rsidRPr="00810BBE">
        <w:rPr>
          <w:lang w:val="en-GB"/>
        </w:rPr>
        <w:t xml:space="preserve">based on quantum cascade lasers (QCLs) </w:t>
      </w:r>
      <w:r w:rsidR="00320A0E">
        <w:rPr>
          <w:lang w:val="en-GB"/>
        </w:rPr>
        <w:t>in order</w:t>
      </w:r>
      <w:r w:rsidR="00810BBE">
        <w:rPr>
          <w:lang w:val="en-GB"/>
        </w:rPr>
        <w:t xml:space="preserve"> to realize</w:t>
      </w:r>
      <w:r w:rsidR="00227802">
        <w:rPr>
          <w:lang w:val="en-GB"/>
        </w:rPr>
        <w:t xml:space="preserve"> QEPAS</w:t>
      </w:r>
      <w:r w:rsidR="00227802" w:rsidRPr="00810BBE">
        <w:rPr>
          <w:lang w:val="en-GB"/>
        </w:rPr>
        <w:t xml:space="preserve"> </w:t>
      </w:r>
      <w:r w:rsidR="00227802">
        <w:rPr>
          <w:lang w:val="en-GB"/>
        </w:rPr>
        <w:t>sensors with</w:t>
      </w:r>
      <w:r w:rsidR="00CA070C">
        <w:rPr>
          <w:lang w:val="en-GB"/>
        </w:rPr>
        <w:t xml:space="preserve"> improve</w:t>
      </w:r>
      <w:r w:rsidR="00227802">
        <w:rPr>
          <w:lang w:val="en-GB"/>
        </w:rPr>
        <w:t>d</w:t>
      </w:r>
      <w:r w:rsidR="00CA070C">
        <w:rPr>
          <w:lang w:val="en-GB"/>
        </w:rPr>
        <w:t xml:space="preserve"> </w:t>
      </w:r>
      <w:r w:rsidR="00810BBE">
        <w:rPr>
          <w:lang w:val="en-GB"/>
        </w:rPr>
        <w:t>sensitiv</w:t>
      </w:r>
      <w:r w:rsidR="00CA070C">
        <w:rPr>
          <w:lang w:val="en-GB"/>
        </w:rPr>
        <w:t>ity</w:t>
      </w:r>
      <w:r w:rsidR="00810BBE">
        <w:rPr>
          <w:lang w:val="en-GB"/>
        </w:rPr>
        <w:t xml:space="preserve"> and selectiv</w:t>
      </w:r>
      <w:r w:rsidR="00CA070C">
        <w:rPr>
          <w:lang w:val="en-GB"/>
        </w:rPr>
        <w:t>ity</w:t>
      </w:r>
      <w:r w:rsidR="00810BBE" w:rsidRPr="00810BBE">
        <w:rPr>
          <w:lang w:val="en-GB"/>
        </w:rPr>
        <w:t xml:space="preserve">. </w:t>
      </w:r>
      <w:r w:rsidR="00810BBE" w:rsidRPr="00810BBE">
        <w:rPr>
          <w:lang w:val="en-US"/>
        </w:rPr>
        <w:t xml:space="preserve">The </w:t>
      </w:r>
      <w:r w:rsidR="00810BBE">
        <w:rPr>
          <w:lang w:val="en-US"/>
        </w:rPr>
        <w:t>QEPAS technique</w:t>
      </w:r>
      <w:r w:rsidR="00CA070C">
        <w:rPr>
          <w:lang w:val="en-US"/>
        </w:rPr>
        <w:t xml:space="preserve"> is based on the</w:t>
      </w:r>
      <w:r w:rsidR="00810BBE" w:rsidRPr="00810BBE">
        <w:rPr>
          <w:lang w:val="en-US"/>
        </w:rPr>
        <w:t xml:space="preserve"> photoacoustic </w:t>
      </w:r>
      <w:r w:rsidR="00CA070C">
        <w:rPr>
          <w:lang w:val="en-US"/>
        </w:rPr>
        <w:t>effect</w:t>
      </w:r>
      <w:r w:rsidR="00227802">
        <w:rPr>
          <w:lang w:val="en-US"/>
        </w:rPr>
        <w:t xml:space="preserve"> and exploit</w:t>
      </w:r>
      <w:r w:rsidR="00512FC7">
        <w:rPr>
          <w:lang w:val="en-US"/>
        </w:rPr>
        <w:t>s</w:t>
      </w:r>
      <w:r w:rsidR="00227802">
        <w:rPr>
          <w:lang w:val="en-US"/>
        </w:rPr>
        <w:t xml:space="preserve"> </w:t>
      </w:r>
      <w:r w:rsidR="00810BBE" w:rsidRPr="00810BBE">
        <w:rPr>
          <w:lang w:val="en-US"/>
        </w:rPr>
        <w:t xml:space="preserve">the enhancement of acoustic energy density </w:t>
      </w:r>
      <w:r w:rsidR="00860C7D">
        <w:rPr>
          <w:lang w:val="en-US"/>
        </w:rPr>
        <w:t xml:space="preserve">provided </w:t>
      </w:r>
      <w:r w:rsidR="00810BBE" w:rsidRPr="00810BBE">
        <w:rPr>
          <w:lang w:val="en-US"/>
        </w:rPr>
        <w:t xml:space="preserve">by </w:t>
      </w:r>
      <w:r w:rsidR="00227802">
        <w:rPr>
          <w:lang w:val="en-US"/>
        </w:rPr>
        <w:t xml:space="preserve">a </w:t>
      </w:r>
      <w:r w:rsidR="00810BBE" w:rsidRPr="00810BBE">
        <w:rPr>
          <w:lang w:val="en-US"/>
        </w:rPr>
        <w:t>quartz tuning fork (QTF)</w:t>
      </w:r>
      <w:r w:rsidR="00860C7D">
        <w:rPr>
          <w:lang w:val="en-US"/>
        </w:rPr>
        <w:t>, which</w:t>
      </w:r>
      <w:r w:rsidR="00810BBE" w:rsidRPr="00810BBE">
        <w:rPr>
          <w:lang w:val="en-US"/>
        </w:rPr>
        <w:t xml:space="preserve"> </w:t>
      </w:r>
      <w:r w:rsidR="00860C7D" w:rsidRPr="00810BBE">
        <w:rPr>
          <w:lang w:val="en-US"/>
        </w:rPr>
        <w:t>act</w:t>
      </w:r>
      <w:r w:rsidR="00860C7D">
        <w:rPr>
          <w:lang w:val="en-US"/>
        </w:rPr>
        <w:t>s</w:t>
      </w:r>
      <w:r w:rsidR="00860C7D" w:rsidRPr="00810BBE">
        <w:rPr>
          <w:lang w:val="en-US"/>
        </w:rPr>
        <w:t xml:space="preserve"> </w:t>
      </w:r>
      <w:r w:rsidR="00810BBE" w:rsidRPr="00810BBE">
        <w:rPr>
          <w:lang w:val="en-US"/>
        </w:rPr>
        <w:t xml:space="preserve">as </w:t>
      </w:r>
      <w:r w:rsidR="00512FC7">
        <w:rPr>
          <w:lang w:val="en-US"/>
        </w:rPr>
        <w:t xml:space="preserve">a </w:t>
      </w:r>
      <w:r w:rsidR="00860C7D">
        <w:rPr>
          <w:lang w:val="en-US"/>
        </w:rPr>
        <w:t>high quality factor</w:t>
      </w:r>
      <w:r w:rsidR="00860C7D" w:rsidRPr="00810BBE">
        <w:rPr>
          <w:lang w:val="en-US"/>
        </w:rPr>
        <w:t xml:space="preserve"> </w:t>
      </w:r>
      <w:r w:rsidR="00810BBE" w:rsidRPr="00810BBE">
        <w:rPr>
          <w:lang w:val="en-US"/>
        </w:rPr>
        <w:t>piezoelectric acoustic transducer [</w:t>
      </w:r>
      <w:r w:rsidR="00530FBF">
        <w:rPr>
          <w:lang w:val="en-US"/>
        </w:rPr>
        <w:t>1</w:t>
      </w:r>
      <w:r w:rsidR="00810BBE" w:rsidRPr="00810BBE">
        <w:rPr>
          <w:lang w:val="en-US"/>
        </w:rPr>
        <w:t>].</w:t>
      </w:r>
      <w:r>
        <w:rPr>
          <w:lang w:val="en-US"/>
        </w:rPr>
        <w:t xml:space="preserve"> </w:t>
      </w:r>
      <w:r w:rsidR="00C750FB" w:rsidRPr="00C750FB">
        <w:rPr>
          <w:lang w:val="en-US"/>
        </w:rPr>
        <w:t>An important advantage of the QEPAS technique is that n</w:t>
      </w:r>
      <w:r w:rsidR="00C750FB">
        <w:rPr>
          <w:lang w:val="en-US"/>
        </w:rPr>
        <w:t>o optical detection is required.</w:t>
      </w:r>
    </w:p>
    <w:p w:rsidR="00CD45B2" w:rsidRDefault="00CD45B2" w:rsidP="00484E60">
      <w:pPr>
        <w:spacing w:line="230" w:lineRule="exact"/>
        <w:ind w:firstLine="284"/>
        <w:jc w:val="both"/>
        <w:rPr>
          <w:lang w:val="en-US"/>
        </w:rPr>
      </w:pPr>
      <w:r w:rsidRPr="00CD45B2">
        <w:rPr>
          <w:lang w:val="en-US"/>
        </w:rPr>
        <w:t xml:space="preserve">The architecture and performance of innovative and sensitive, real-time gas sensors based on QEPAS technique will be </w:t>
      </w:r>
      <w:r w:rsidR="00320A0E">
        <w:rPr>
          <w:lang w:val="en-US"/>
        </w:rPr>
        <w:t>reviewed</w:t>
      </w:r>
      <w:r w:rsidRPr="00CD45B2">
        <w:rPr>
          <w:lang w:val="en-US"/>
        </w:rPr>
        <w:t>:</w:t>
      </w:r>
    </w:p>
    <w:p w:rsidR="00CD45B2" w:rsidRPr="00CD45B2" w:rsidRDefault="00CD45B2" w:rsidP="00CD45B2">
      <w:pPr>
        <w:numPr>
          <w:ilvl w:val="0"/>
          <w:numId w:val="13"/>
        </w:numPr>
        <w:spacing w:line="230" w:lineRule="exact"/>
        <w:jc w:val="both"/>
        <w:rPr>
          <w:lang w:val="en-US"/>
        </w:rPr>
      </w:pPr>
      <w:r w:rsidRPr="00CD45B2">
        <w:rPr>
          <w:lang w:val="en-US"/>
        </w:rPr>
        <w:t>Mid-IR fiber coupled QEPAS sensor</w:t>
      </w:r>
      <w:r w:rsidR="00DE21D1">
        <w:rPr>
          <w:lang w:val="en-US"/>
        </w:rPr>
        <w:t>s</w:t>
      </w:r>
      <w:r w:rsidRPr="00CD45B2">
        <w:rPr>
          <w:lang w:val="en-US"/>
        </w:rPr>
        <w:t xml:space="preserve">. </w:t>
      </w:r>
    </w:p>
    <w:p w:rsidR="00CD45B2" w:rsidRDefault="00CD45B2" w:rsidP="00DE21D1">
      <w:pPr>
        <w:spacing w:line="230" w:lineRule="exact"/>
        <w:jc w:val="both"/>
        <w:rPr>
          <w:lang w:val="en-US"/>
        </w:rPr>
      </w:pPr>
      <w:r>
        <w:rPr>
          <w:lang w:val="en-US"/>
        </w:rPr>
        <w:t xml:space="preserve">The use of </w:t>
      </w:r>
      <w:r w:rsidRPr="00CD45B2">
        <w:rPr>
          <w:lang w:val="en-US"/>
        </w:rPr>
        <w:t xml:space="preserve">hollow-core </w:t>
      </w:r>
      <w:r>
        <w:rPr>
          <w:lang w:val="en-US"/>
        </w:rPr>
        <w:t>waveguide</w:t>
      </w:r>
      <w:r w:rsidR="00512FC7">
        <w:rPr>
          <w:lang w:val="en-US"/>
        </w:rPr>
        <w:t>s</w:t>
      </w:r>
      <w:r>
        <w:rPr>
          <w:lang w:val="en-US"/>
        </w:rPr>
        <w:t xml:space="preserve"> allow</w:t>
      </w:r>
      <w:r w:rsidR="006D6721">
        <w:rPr>
          <w:lang w:val="en-US"/>
        </w:rPr>
        <w:t>s</w:t>
      </w:r>
      <w:r>
        <w:rPr>
          <w:lang w:val="en-US"/>
        </w:rPr>
        <w:t xml:space="preserve"> </w:t>
      </w:r>
      <w:r w:rsidRPr="00CD45B2">
        <w:rPr>
          <w:lang w:val="en-US"/>
        </w:rPr>
        <w:t xml:space="preserve">single-mode </w:t>
      </w:r>
      <w:r w:rsidR="006D6721">
        <w:rPr>
          <w:lang w:val="en-US"/>
        </w:rPr>
        <w:t xml:space="preserve">optical </w:t>
      </w:r>
      <w:r>
        <w:rPr>
          <w:lang w:val="en-US"/>
        </w:rPr>
        <w:t>coupl</w:t>
      </w:r>
      <w:r w:rsidR="006D6721">
        <w:rPr>
          <w:lang w:val="en-US"/>
        </w:rPr>
        <w:t xml:space="preserve">ing between </w:t>
      </w:r>
      <w:r>
        <w:rPr>
          <w:lang w:val="en-US"/>
        </w:rPr>
        <w:t xml:space="preserve">external cavity </w:t>
      </w:r>
      <w:r w:rsidRPr="00CD45B2">
        <w:rPr>
          <w:lang w:val="en-US"/>
        </w:rPr>
        <w:t>mid-IR QCL</w:t>
      </w:r>
      <w:r w:rsidR="00227802">
        <w:rPr>
          <w:lang w:val="en-US"/>
        </w:rPr>
        <w:t>s</w:t>
      </w:r>
      <w:r w:rsidRPr="00CD45B2">
        <w:rPr>
          <w:lang w:val="en-US"/>
        </w:rPr>
        <w:t xml:space="preserve"> </w:t>
      </w:r>
      <w:r w:rsidR="006D6721">
        <w:rPr>
          <w:lang w:val="en-US"/>
        </w:rPr>
        <w:t xml:space="preserve">and </w:t>
      </w:r>
      <w:r w:rsidRPr="00CD45B2">
        <w:rPr>
          <w:lang w:val="en-US"/>
        </w:rPr>
        <w:t>QEPAS sensor system</w:t>
      </w:r>
      <w:r>
        <w:rPr>
          <w:lang w:val="en-US"/>
        </w:rPr>
        <w:t>s</w:t>
      </w:r>
      <w:r w:rsidRPr="00CD45B2">
        <w:rPr>
          <w:lang w:val="en-US"/>
        </w:rPr>
        <w:t xml:space="preserve">. The fiber coupling system converts the astigmatic beam </w:t>
      </w:r>
      <w:r w:rsidR="00320A0E">
        <w:rPr>
          <w:lang w:val="en-US"/>
        </w:rPr>
        <w:t xml:space="preserve">emitted by </w:t>
      </w:r>
      <w:r w:rsidRPr="00CD45B2">
        <w:rPr>
          <w:lang w:val="en-US"/>
        </w:rPr>
        <w:t xml:space="preserve">the </w:t>
      </w:r>
      <w:r w:rsidR="00CB3E45">
        <w:rPr>
          <w:lang w:val="en-US"/>
        </w:rPr>
        <w:t>mid-IR QCL</w:t>
      </w:r>
      <w:r w:rsidR="00320A0E">
        <w:rPr>
          <w:lang w:val="en-US"/>
        </w:rPr>
        <w:t>s</w:t>
      </w:r>
      <w:r w:rsidRPr="00CD45B2">
        <w:rPr>
          <w:lang w:val="en-US"/>
        </w:rPr>
        <w:t xml:space="preserve"> into a TEM</w:t>
      </w:r>
      <w:r w:rsidRPr="00CD45B2">
        <w:rPr>
          <w:vertAlign w:val="subscript"/>
          <w:lang w:val="en-US"/>
        </w:rPr>
        <w:t>00</w:t>
      </w:r>
      <w:r w:rsidRPr="00CD45B2">
        <w:rPr>
          <w:lang w:val="en-US"/>
        </w:rPr>
        <w:t xml:space="preserve"> mode</w:t>
      </w:r>
      <w:r>
        <w:rPr>
          <w:lang w:val="en-US"/>
        </w:rPr>
        <w:t xml:space="preserve"> </w:t>
      </w:r>
      <w:r w:rsidRPr="00860C7D">
        <w:rPr>
          <w:lang w:val="en-US"/>
        </w:rPr>
        <w:t xml:space="preserve">and </w:t>
      </w:r>
      <w:r w:rsidR="00512FC7">
        <w:rPr>
          <w:lang w:val="en-US"/>
        </w:rPr>
        <w:t>p</w:t>
      </w:r>
      <w:r w:rsidR="00E36F4E">
        <w:rPr>
          <w:lang w:val="en-US"/>
        </w:rPr>
        <w:t>e</w:t>
      </w:r>
      <w:r w:rsidR="00512FC7">
        <w:rPr>
          <w:lang w:val="en-US"/>
        </w:rPr>
        <w:t xml:space="preserve">rmits </w:t>
      </w:r>
      <w:r w:rsidR="00CB3E45">
        <w:rPr>
          <w:lang w:val="en-US"/>
        </w:rPr>
        <w:t xml:space="preserve">the </w:t>
      </w:r>
      <w:r w:rsidRPr="00860C7D">
        <w:rPr>
          <w:lang w:val="en-US"/>
        </w:rPr>
        <w:t xml:space="preserve"> </w:t>
      </w:r>
      <w:r w:rsidR="00DE21D1" w:rsidRPr="00860C7D">
        <w:rPr>
          <w:lang w:val="en-US"/>
        </w:rPr>
        <w:t>exploit</w:t>
      </w:r>
      <w:r w:rsidR="00CB3E45">
        <w:rPr>
          <w:lang w:val="en-US"/>
        </w:rPr>
        <w:t>atio</w:t>
      </w:r>
      <w:r w:rsidR="00320A0E">
        <w:rPr>
          <w:lang w:val="en-US"/>
        </w:rPr>
        <w:t>n</w:t>
      </w:r>
      <w:r w:rsidR="00CB3E45">
        <w:rPr>
          <w:lang w:val="en-US"/>
        </w:rPr>
        <w:t xml:space="preserve"> of</w:t>
      </w:r>
      <w:r w:rsidRPr="00860C7D">
        <w:rPr>
          <w:lang w:val="en-US"/>
        </w:rPr>
        <w:t xml:space="preserve"> the wide tunability of  </w:t>
      </w:r>
      <w:r w:rsidR="00320A0E">
        <w:rPr>
          <w:lang w:val="en-US"/>
        </w:rPr>
        <w:t>QCL</w:t>
      </w:r>
      <w:r w:rsidR="00320A0E" w:rsidRPr="00860C7D">
        <w:rPr>
          <w:lang w:val="en-US"/>
        </w:rPr>
        <w:t xml:space="preserve"> </w:t>
      </w:r>
      <w:r w:rsidRPr="00860C7D">
        <w:rPr>
          <w:lang w:val="en-US"/>
        </w:rPr>
        <w:t xml:space="preserve">sources, avoiding optical misalignment with the </w:t>
      </w:r>
      <w:r w:rsidR="00CB3E45">
        <w:rPr>
          <w:lang w:val="en-US"/>
        </w:rPr>
        <w:t>photo</w:t>
      </w:r>
      <w:r w:rsidRPr="00860C7D">
        <w:rPr>
          <w:lang w:val="en-US"/>
        </w:rPr>
        <w:t>acoustic detection module produced by mechanical rotations of the external-cavity grating</w:t>
      </w:r>
      <w:r w:rsidR="00530FBF" w:rsidRPr="00860C7D">
        <w:rPr>
          <w:lang w:val="en-US"/>
        </w:rPr>
        <w:t xml:space="preserve"> </w:t>
      </w:r>
      <w:r w:rsidR="00530FBF">
        <w:t>[2,3]</w:t>
      </w:r>
      <w:r>
        <w:t>.</w:t>
      </w:r>
      <w:r w:rsidRPr="00CD45B2">
        <w:rPr>
          <w:lang w:val="en-US"/>
        </w:rPr>
        <w:t xml:space="preserve"> </w:t>
      </w:r>
    </w:p>
    <w:p w:rsidR="00DE21D1" w:rsidRPr="00DE21D1" w:rsidRDefault="00DE21D1" w:rsidP="00DE21D1">
      <w:pPr>
        <w:pStyle w:val="ListParagraph"/>
        <w:numPr>
          <w:ilvl w:val="0"/>
          <w:numId w:val="13"/>
        </w:numPr>
        <w:spacing w:line="230" w:lineRule="exact"/>
        <w:jc w:val="both"/>
        <w:rPr>
          <w:lang w:val="en-US"/>
        </w:rPr>
      </w:pPr>
      <w:r w:rsidRPr="00DE21D1">
        <w:rPr>
          <w:lang w:val="en-US"/>
        </w:rPr>
        <w:t>Intra-cavity mid-IR QEPAS (I-QEPAS) sensor.</w:t>
      </w:r>
    </w:p>
    <w:p w:rsidR="00DE21D1" w:rsidRPr="00DE21D1" w:rsidRDefault="00DE21D1" w:rsidP="00DE21D1">
      <w:pPr>
        <w:spacing w:line="230" w:lineRule="exact"/>
        <w:jc w:val="both"/>
        <w:rPr>
          <w:lang w:val="en-US"/>
        </w:rPr>
      </w:pPr>
      <w:r>
        <w:rPr>
          <w:lang w:val="en-US"/>
        </w:rPr>
        <w:t>U</w:t>
      </w:r>
      <w:r w:rsidRPr="00DE21D1">
        <w:rPr>
          <w:lang w:val="en-US"/>
        </w:rPr>
        <w:t>ltra-sensitive I-QEPAS spectrometer</w:t>
      </w:r>
      <w:r>
        <w:rPr>
          <w:lang w:val="en-US"/>
        </w:rPr>
        <w:t>s</w:t>
      </w:r>
      <w:r w:rsidRPr="00DE21D1">
        <w:rPr>
          <w:lang w:val="en-US"/>
        </w:rPr>
        <w:t xml:space="preserve"> using a QCL coupled to a high-finesse optical resonant cavity </w:t>
      </w:r>
      <w:r w:rsidR="00512FC7">
        <w:rPr>
          <w:lang w:val="en-US"/>
        </w:rPr>
        <w:t xml:space="preserve">which </w:t>
      </w:r>
      <w:r w:rsidR="00320A0E">
        <w:rPr>
          <w:lang w:val="en-US"/>
        </w:rPr>
        <w:t>includ</w:t>
      </w:r>
      <w:r w:rsidR="00512FC7">
        <w:rPr>
          <w:lang w:val="en-US"/>
        </w:rPr>
        <w:t>ed</w:t>
      </w:r>
      <w:r w:rsidR="00320A0E">
        <w:rPr>
          <w:lang w:val="en-US"/>
        </w:rPr>
        <w:t xml:space="preserve"> a QTF</w:t>
      </w:r>
      <w:r w:rsidRPr="00DE21D1">
        <w:rPr>
          <w:lang w:val="en-US"/>
        </w:rPr>
        <w:t xml:space="preserve"> was developed and tested for </w:t>
      </w:r>
      <w:r>
        <w:rPr>
          <w:lang w:val="en-US"/>
        </w:rPr>
        <w:t>gas</w:t>
      </w:r>
      <w:r w:rsidRPr="00DE21D1">
        <w:rPr>
          <w:lang w:val="en-US"/>
        </w:rPr>
        <w:t xml:space="preserve"> detection. </w:t>
      </w:r>
      <w:r>
        <w:rPr>
          <w:lang w:val="en-US"/>
        </w:rPr>
        <w:t>L</w:t>
      </w:r>
      <w:r w:rsidRPr="00DE21D1">
        <w:rPr>
          <w:lang w:val="en-US"/>
        </w:rPr>
        <w:t>aser optical power buildup factor</w:t>
      </w:r>
      <w:r>
        <w:rPr>
          <w:lang w:val="en-US"/>
        </w:rPr>
        <w:t>s</w:t>
      </w:r>
      <w:r w:rsidRPr="00DE21D1">
        <w:rPr>
          <w:lang w:val="en-US"/>
        </w:rPr>
        <w:t xml:space="preserve"> of </w:t>
      </w:r>
      <w:r>
        <w:rPr>
          <w:lang w:val="en-US"/>
        </w:rPr>
        <w:t xml:space="preserve">several hundreds </w:t>
      </w:r>
      <w:r w:rsidRPr="00DE21D1">
        <w:rPr>
          <w:lang w:val="en-US"/>
        </w:rPr>
        <w:t>w</w:t>
      </w:r>
      <w:r>
        <w:rPr>
          <w:lang w:val="en-US"/>
        </w:rPr>
        <w:t>ere</w:t>
      </w:r>
      <w:r w:rsidRPr="00DE21D1">
        <w:rPr>
          <w:lang w:val="en-US"/>
        </w:rPr>
        <w:t xml:space="preserve"> achieved</w:t>
      </w:r>
      <w:r w:rsidR="00530FBF">
        <w:rPr>
          <w:lang w:val="en-US"/>
        </w:rPr>
        <w:t>.</w:t>
      </w:r>
      <w:r w:rsidRPr="00DE21D1">
        <w:rPr>
          <w:lang w:val="en-US"/>
        </w:rPr>
        <w:t xml:space="preserve"> </w:t>
      </w:r>
      <w:r w:rsidR="00530FBF">
        <w:rPr>
          <w:lang w:val="en-US"/>
        </w:rPr>
        <w:t>C</w:t>
      </w:r>
      <w:r w:rsidR="00530FBF" w:rsidRPr="00530FBF">
        <w:rPr>
          <w:lang w:val="en-US"/>
        </w:rPr>
        <w:t xml:space="preserve">omparison with standard QEPAS </w:t>
      </w:r>
      <w:r w:rsidR="0070345D">
        <w:rPr>
          <w:lang w:val="en-US"/>
        </w:rPr>
        <w:t xml:space="preserve">technique </w:t>
      </w:r>
      <w:r w:rsidR="00530FBF" w:rsidRPr="00530FBF">
        <w:rPr>
          <w:lang w:val="en-US"/>
        </w:rPr>
        <w:t>performed under the same experimental conditions confirm</w:t>
      </w:r>
      <w:r w:rsidR="00512FC7">
        <w:rPr>
          <w:lang w:val="en-US"/>
        </w:rPr>
        <w:t>ed</w:t>
      </w:r>
      <w:r w:rsidR="00530FBF" w:rsidRPr="00530FBF">
        <w:rPr>
          <w:lang w:val="en-US"/>
        </w:rPr>
        <w:t xml:space="preserve"> that the I-QEPAS sensitivity scales with the intracavity laser power enhancement factor</w:t>
      </w:r>
      <w:r w:rsidR="00530FBF">
        <w:rPr>
          <w:lang w:val="en-US"/>
        </w:rPr>
        <w:t xml:space="preserve"> [4</w:t>
      </w:r>
      <w:proofErr w:type="gramStart"/>
      <w:r w:rsidR="00530FBF">
        <w:rPr>
          <w:lang w:val="en-US"/>
        </w:rPr>
        <w:t>,5</w:t>
      </w:r>
      <w:proofErr w:type="gramEnd"/>
      <w:r w:rsidR="00530FBF">
        <w:rPr>
          <w:lang w:val="en-US"/>
        </w:rPr>
        <w:t>]</w:t>
      </w:r>
      <w:r w:rsidR="00530FBF" w:rsidRPr="00530FBF">
        <w:rPr>
          <w:lang w:val="en-US"/>
        </w:rPr>
        <w:t>.</w:t>
      </w:r>
    </w:p>
    <w:p w:rsidR="00530FBF" w:rsidRPr="00530FBF" w:rsidRDefault="00530FBF" w:rsidP="00530FBF">
      <w:pPr>
        <w:pStyle w:val="ListParagraph"/>
        <w:numPr>
          <w:ilvl w:val="0"/>
          <w:numId w:val="13"/>
        </w:numPr>
        <w:spacing w:line="230" w:lineRule="exact"/>
        <w:jc w:val="both"/>
        <w:rPr>
          <w:lang w:val="en-US"/>
        </w:rPr>
      </w:pPr>
      <w:r w:rsidRPr="00530FBF">
        <w:rPr>
          <w:lang w:val="en-US"/>
        </w:rPr>
        <w:t>THz QEPAS sensor</w:t>
      </w:r>
      <w:r w:rsidR="00320A0E">
        <w:rPr>
          <w:lang w:val="en-US"/>
        </w:rPr>
        <w:t>s</w:t>
      </w:r>
      <w:r w:rsidRPr="00530FBF">
        <w:rPr>
          <w:lang w:val="en-US"/>
        </w:rPr>
        <w:t xml:space="preserve">. </w:t>
      </w:r>
    </w:p>
    <w:p w:rsidR="00DE21D1" w:rsidRPr="00DE21D1" w:rsidRDefault="00530FBF" w:rsidP="00530FBF">
      <w:pPr>
        <w:spacing w:line="230" w:lineRule="exact"/>
        <w:jc w:val="both"/>
        <w:rPr>
          <w:lang w:val="en-US"/>
        </w:rPr>
      </w:pPr>
      <w:r>
        <w:rPr>
          <w:lang w:val="en-US"/>
        </w:rPr>
        <w:t>T</w:t>
      </w:r>
      <w:r w:rsidRPr="00530FBF">
        <w:rPr>
          <w:lang w:val="en-US"/>
        </w:rPr>
        <w:t>o extend the QEPAS technique in</w:t>
      </w:r>
      <w:r w:rsidR="00512FC7">
        <w:rPr>
          <w:lang w:val="en-US"/>
        </w:rPr>
        <w:t>to</w:t>
      </w:r>
      <w:r w:rsidRPr="00530FBF">
        <w:rPr>
          <w:lang w:val="en-US"/>
        </w:rPr>
        <w:t xml:space="preserve"> the THz spectral range </w:t>
      </w:r>
      <w:r>
        <w:rPr>
          <w:lang w:val="en-US"/>
        </w:rPr>
        <w:t xml:space="preserve">we </w:t>
      </w:r>
      <w:r w:rsidRPr="00530FBF">
        <w:rPr>
          <w:lang w:val="en-US"/>
        </w:rPr>
        <w:t>employ</w:t>
      </w:r>
      <w:r>
        <w:rPr>
          <w:lang w:val="en-US"/>
        </w:rPr>
        <w:t>ed</w:t>
      </w:r>
      <w:r w:rsidRPr="00530FBF">
        <w:rPr>
          <w:lang w:val="en-US"/>
        </w:rPr>
        <w:t xml:space="preserve"> custom QTF</w:t>
      </w:r>
      <w:r>
        <w:rPr>
          <w:lang w:val="en-US"/>
        </w:rPr>
        <w:t>s</w:t>
      </w:r>
      <w:r w:rsidRPr="00530FBF">
        <w:rPr>
          <w:lang w:val="en-US"/>
        </w:rPr>
        <w:t xml:space="preserve">. The QTF prongs </w:t>
      </w:r>
      <w:r w:rsidR="00320A0E">
        <w:rPr>
          <w:lang w:val="en-US"/>
        </w:rPr>
        <w:t>spacing is adapted to the focused THz beam waist</w:t>
      </w:r>
      <w:r w:rsidR="00574DAD">
        <w:rPr>
          <w:lang w:val="en-US"/>
        </w:rPr>
        <w:t>.</w:t>
      </w:r>
      <w:r w:rsidR="00320A0E">
        <w:rPr>
          <w:lang w:val="en-US"/>
        </w:rPr>
        <w:t xml:space="preserve"> </w:t>
      </w:r>
      <w:r>
        <w:rPr>
          <w:lang w:val="en-US"/>
        </w:rPr>
        <w:t>N</w:t>
      </w:r>
      <w:r w:rsidRPr="00530FBF">
        <w:rPr>
          <w:lang w:val="en-US"/>
        </w:rPr>
        <w:t xml:space="preserve">ormalized noise-equivalent absorption </w:t>
      </w:r>
      <w:r>
        <w:rPr>
          <w:lang w:val="en-US"/>
        </w:rPr>
        <w:t xml:space="preserve">down to </w:t>
      </w:r>
      <w:r w:rsidRPr="00530FBF">
        <w:rPr>
          <w:lang w:val="en-US"/>
        </w:rPr>
        <w:t>2×10</w:t>
      </w:r>
      <w:r w:rsidRPr="00227802">
        <w:rPr>
          <w:vertAlign w:val="superscript"/>
          <w:lang w:val="en-US"/>
        </w:rPr>
        <w:t>-10</w:t>
      </w:r>
      <w:r w:rsidRPr="00530FBF">
        <w:rPr>
          <w:lang w:val="en-US"/>
        </w:rPr>
        <w:t xml:space="preserve"> W•cm</w:t>
      </w:r>
      <w:r w:rsidRPr="00227802">
        <w:rPr>
          <w:vertAlign w:val="superscript"/>
          <w:lang w:val="en-US"/>
        </w:rPr>
        <w:t>-1</w:t>
      </w:r>
      <w:r w:rsidRPr="00530FBF">
        <w:rPr>
          <w:lang w:val="en-US"/>
        </w:rPr>
        <w:t>/Hz</w:t>
      </w:r>
      <w:r w:rsidRPr="00227802">
        <w:rPr>
          <w:vertAlign w:val="superscript"/>
          <w:lang w:val="en-US"/>
        </w:rPr>
        <w:t>1/2</w:t>
      </w:r>
      <w:r w:rsidRPr="00530FBF">
        <w:rPr>
          <w:lang w:val="en-US"/>
        </w:rPr>
        <w:t xml:space="preserve">, comparable with the best results of mid-IR QEPAS systems, has been </w:t>
      </w:r>
      <w:r w:rsidR="00CB3E45">
        <w:rPr>
          <w:lang w:val="en-US"/>
        </w:rPr>
        <w:t>o</w:t>
      </w:r>
      <w:r w:rsidR="00320A0E">
        <w:rPr>
          <w:lang w:val="en-US"/>
        </w:rPr>
        <w:t>b</w:t>
      </w:r>
      <w:r w:rsidR="00CB3E45">
        <w:rPr>
          <w:lang w:val="en-US"/>
        </w:rPr>
        <w:t xml:space="preserve">tained </w:t>
      </w:r>
      <w:r>
        <w:rPr>
          <w:lang w:val="en-US"/>
        </w:rPr>
        <w:t>[6</w:t>
      </w:r>
      <w:proofErr w:type="gramStart"/>
      <w:r>
        <w:rPr>
          <w:lang w:val="en-US"/>
        </w:rPr>
        <w:t>,7</w:t>
      </w:r>
      <w:proofErr w:type="gramEnd"/>
      <w:r>
        <w:rPr>
          <w:lang w:val="en-US"/>
        </w:rPr>
        <w:t>]</w:t>
      </w:r>
      <w:r w:rsidRPr="00530FBF">
        <w:rPr>
          <w:lang w:val="en-US"/>
        </w:rPr>
        <w:t xml:space="preserve">. </w:t>
      </w:r>
    </w:p>
    <w:p w:rsidR="00CD45B2" w:rsidRPr="00860C7D" w:rsidRDefault="00320A0E" w:rsidP="00484E60">
      <w:pPr>
        <w:spacing w:line="230" w:lineRule="exact"/>
        <w:ind w:firstLine="284"/>
        <w:jc w:val="both"/>
        <w:rPr>
          <w:lang w:val="en-US"/>
        </w:rPr>
      </w:pPr>
      <w:r>
        <w:rPr>
          <w:lang w:val="en-US"/>
        </w:rPr>
        <w:t>Furthermore</w:t>
      </w:r>
      <w:r w:rsidR="00C750FB">
        <w:rPr>
          <w:lang w:val="en-US"/>
        </w:rPr>
        <w:t xml:space="preserve">, </w:t>
      </w:r>
      <w:r w:rsidR="002E04DA">
        <w:rPr>
          <w:lang w:val="en-US"/>
        </w:rPr>
        <w:t>we explore</w:t>
      </w:r>
      <w:r>
        <w:rPr>
          <w:lang w:val="en-US"/>
        </w:rPr>
        <w:t>d</w:t>
      </w:r>
      <w:r w:rsidR="002E04DA">
        <w:rPr>
          <w:lang w:val="en-US"/>
        </w:rPr>
        <w:t xml:space="preserve"> new QTF designs </w:t>
      </w:r>
      <w:r>
        <w:rPr>
          <w:lang w:val="en-US"/>
        </w:rPr>
        <w:t xml:space="preserve">in order </w:t>
      </w:r>
      <w:r w:rsidR="002E04DA">
        <w:rPr>
          <w:lang w:val="en-US"/>
        </w:rPr>
        <w:t xml:space="preserve">to optimize resonator </w:t>
      </w:r>
      <w:r w:rsidR="00227802">
        <w:rPr>
          <w:lang w:val="en-US"/>
        </w:rPr>
        <w:t xml:space="preserve">geometry and piezo-electric charge collection in terms of </w:t>
      </w:r>
      <w:r w:rsidR="00CB3E45">
        <w:rPr>
          <w:lang w:val="en-US"/>
        </w:rPr>
        <w:t xml:space="preserve">trace gas </w:t>
      </w:r>
      <w:r w:rsidR="00227802">
        <w:rPr>
          <w:lang w:val="en-US"/>
        </w:rPr>
        <w:t xml:space="preserve">sensing </w:t>
      </w:r>
      <w:r w:rsidR="002E04DA">
        <w:rPr>
          <w:lang w:val="en-US"/>
        </w:rPr>
        <w:t>performances</w:t>
      </w:r>
      <w:r w:rsidR="00227802">
        <w:rPr>
          <w:lang w:val="en-US"/>
        </w:rPr>
        <w:t>.</w:t>
      </w:r>
      <w:r w:rsidR="002E04DA">
        <w:rPr>
          <w:lang w:val="en-US"/>
        </w:rPr>
        <w:t xml:space="preserve"> </w:t>
      </w:r>
      <w:r w:rsidR="002E04DA" w:rsidRPr="00860C7D">
        <w:rPr>
          <w:lang w:val="en-US"/>
        </w:rPr>
        <w:t xml:space="preserve">QEPAS sensors developed up to now were based on </w:t>
      </w:r>
      <w:r w:rsidR="00BC4174">
        <w:rPr>
          <w:lang w:val="en-US"/>
        </w:rPr>
        <w:t xml:space="preserve">a </w:t>
      </w:r>
      <w:r w:rsidR="002E04DA" w:rsidRPr="00860C7D">
        <w:rPr>
          <w:lang w:val="en-US"/>
        </w:rPr>
        <w:t xml:space="preserve">standard QTF </w:t>
      </w:r>
      <w:r w:rsidR="00227802" w:rsidRPr="00860C7D">
        <w:rPr>
          <w:lang w:val="en-US"/>
        </w:rPr>
        <w:t xml:space="preserve">geometry, optimized </w:t>
      </w:r>
      <w:r w:rsidR="002E04DA" w:rsidRPr="00860C7D">
        <w:rPr>
          <w:lang w:val="en-US"/>
        </w:rPr>
        <w:t>for timing application</w:t>
      </w:r>
      <w:r>
        <w:rPr>
          <w:lang w:val="en-US"/>
        </w:rPr>
        <w:t>s</w:t>
      </w:r>
      <w:r w:rsidR="002E04DA" w:rsidRPr="00860C7D">
        <w:rPr>
          <w:lang w:val="en-US"/>
        </w:rPr>
        <w:t xml:space="preserve">. </w:t>
      </w:r>
      <w:r w:rsidR="00C750FB" w:rsidRPr="00860C7D">
        <w:rPr>
          <w:lang w:val="en-US"/>
        </w:rPr>
        <w:t>A detailed analysis of the piezoelectric properties in terms of resonance frequencies, quality factors</w:t>
      </w:r>
      <w:r w:rsidR="0070345D" w:rsidRPr="00860C7D">
        <w:rPr>
          <w:lang w:val="en-US"/>
        </w:rPr>
        <w:t xml:space="preserve"> and</w:t>
      </w:r>
      <w:r w:rsidR="00C750FB" w:rsidRPr="00860C7D">
        <w:rPr>
          <w:lang w:val="en-US"/>
        </w:rPr>
        <w:t xml:space="preserve"> gas damping </w:t>
      </w:r>
      <w:r w:rsidR="00227802" w:rsidRPr="00860C7D">
        <w:rPr>
          <w:lang w:val="en-US"/>
        </w:rPr>
        <w:t>effect</w:t>
      </w:r>
      <w:r w:rsidR="00BC4174">
        <w:rPr>
          <w:lang w:val="en-US"/>
        </w:rPr>
        <w:t>s</w:t>
      </w:r>
      <w:r w:rsidR="00227802" w:rsidRPr="00860C7D">
        <w:rPr>
          <w:lang w:val="en-US"/>
        </w:rPr>
        <w:t xml:space="preserve"> </w:t>
      </w:r>
      <w:r w:rsidR="00C750FB" w:rsidRPr="00860C7D">
        <w:rPr>
          <w:lang w:val="en-US"/>
        </w:rPr>
        <w:t xml:space="preserve">will be </w:t>
      </w:r>
      <w:r w:rsidR="00574DAD">
        <w:rPr>
          <w:lang w:val="en-US"/>
        </w:rPr>
        <w:t>discussed</w:t>
      </w:r>
      <w:r w:rsidR="00C750FB" w:rsidRPr="00860C7D">
        <w:rPr>
          <w:lang w:val="en-US"/>
        </w:rPr>
        <w:t>.</w:t>
      </w:r>
    </w:p>
    <w:p w:rsidR="00484E60" w:rsidRPr="00A60FB3" w:rsidRDefault="00484E60" w:rsidP="00484E60">
      <w:pPr>
        <w:jc w:val="both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</w:rPr>
        <w:tab/>
      </w:r>
    </w:p>
    <w:p w:rsidR="00484E60" w:rsidRDefault="00484E60" w:rsidP="00484E60">
      <w:pPr>
        <w:pStyle w:val="MCBody"/>
        <w:rPr>
          <w:b/>
          <w:lang w:val="en-IE"/>
        </w:rPr>
      </w:pPr>
      <w:r>
        <w:rPr>
          <w:b/>
          <w:lang w:val="en-IE"/>
        </w:rPr>
        <w:t>References</w:t>
      </w:r>
    </w:p>
    <w:p w:rsidR="00530FBF" w:rsidRPr="00104F17" w:rsidRDefault="00484E60" w:rsidP="00530FBF">
      <w:pPr>
        <w:rPr>
          <w:sz w:val="16"/>
          <w:szCs w:val="16"/>
        </w:rPr>
      </w:pPr>
      <w:r w:rsidRPr="00C807A5">
        <w:rPr>
          <w:color w:val="000000"/>
          <w:sz w:val="16"/>
          <w:szCs w:val="16"/>
          <w:lang w:val="en-GB"/>
        </w:rPr>
        <w:sym w:font="Symbol" w:char="F05B"/>
      </w:r>
      <w:r w:rsidRPr="00C807A5">
        <w:rPr>
          <w:color w:val="000000"/>
          <w:sz w:val="16"/>
          <w:szCs w:val="16"/>
          <w:lang w:val="en-GB"/>
        </w:rPr>
        <w:t>1</w:t>
      </w:r>
      <w:r w:rsidRPr="00C807A5">
        <w:rPr>
          <w:color w:val="000000"/>
          <w:sz w:val="16"/>
          <w:szCs w:val="16"/>
          <w:lang w:val="en-GB"/>
        </w:rPr>
        <w:sym w:font="Symbol" w:char="F05D"/>
      </w:r>
      <w:r w:rsidRPr="00C807A5">
        <w:rPr>
          <w:color w:val="000000"/>
          <w:sz w:val="16"/>
          <w:szCs w:val="16"/>
          <w:lang w:val="en-GB"/>
        </w:rPr>
        <w:t xml:space="preserve"> </w:t>
      </w:r>
      <w:r w:rsidR="00530FBF" w:rsidRPr="00530FBF">
        <w:rPr>
          <w:sz w:val="16"/>
          <w:szCs w:val="16"/>
        </w:rPr>
        <w:t xml:space="preserve">P. Patimisco, G. Scamarcio, F.K. Tittel, and V. </w:t>
      </w:r>
      <w:proofErr w:type="spellStart"/>
      <w:r w:rsidR="00530FBF" w:rsidRPr="00530FBF">
        <w:rPr>
          <w:sz w:val="16"/>
          <w:szCs w:val="16"/>
        </w:rPr>
        <w:t>Spagnolo</w:t>
      </w:r>
      <w:proofErr w:type="spellEnd"/>
      <w:r w:rsidR="00530FBF" w:rsidRPr="00530FBF">
        <w:rPr>
          <w:sz w:val="16"/>
          <w:szCs w:val="16"/>
        </w:rPr>
        <w:t>, “Quartz-</w:t>
      </w:r>
      <w:proofErr w:type="spellStart"/>
      <w:r w:rsidR="00530FBF" w:rsidRPr="00530FBF">
        <w:rPr>
          <w:sz w:val="16"/>
          <w:szCs w:val="16"/>
        </w:rPr>
        <w:t>Enhanced</w:t>
      </w:r>
      <w:proofErr w:type="spellEnd"/>
      <w:r w:rsidR="00530FBF" w:rsidRPr="00530FBF">
        <w:rPr>
          <w:sz w:val="16"/>
          <w:szCs w:val="16"/>
        </w:rPr>
        <w:t xml:space="preserve"> Photoacoustic </w:t>
      </w:r>
      <w:proofErr w:type="spellStart"/>
      <w:r w:rsidR="00530FBF" w:rsidRPr="00530FBF">
        <w:rPr>
          <w:sz w:val="16"/>
          <w:szCs w:val="16"/>
        </w:rPr>
        <w:t>Spectroscopy</w:t>
      </w:r>
      <w:proofErr w:type="spellEnd"/>
      <w:r w:rsidR="00530FBF" w:rsidRPr="00530FBF">
        <w:rPr>
          <w:sz w:val="16"/>
          <w:szCs w:val="16"/>
        </w:rPr>
        <w:t xml:space="preserve">: A </w:t>
      </w:r>
      <w:proofErr w:type="spellStart"/>
      <w:r w:rsidR="00530FBF" w:rsidRPr="00530FBF">
        <w:rPr>
          <w:sz w:val="16"/>
          <w:szCs w:val="16"/>
        </w:rPr>
        <w:t>Review</w:t>
      </w:r>
      <w:proofErr w:type="spellEnd"/>
      <w:r w:rsidR="00530FBF" w:rsidRPr="00530FBF">
        <w:rPr>
          <w:sz w:val="16"/>
          <w:szCs w:val="16"/>
        </w:rPr>
        <w:t xml:space="preserve">,” </w:t>
      </w:r>
      <w:proofErr w:type="spellStart"/>
      <w:r w:rsidR="00530FBF" w:rsidRPr="00530FBF">
        <w:rPr>
          <w:sz w:val="16"/>
          <w:szCs w:val="16"/>
        </w:rPr>
        <w:t>Sensors</w:t>
      </w:r>
      <w:proofErr w:type="spellEnd"/>
      <w:r w:rsidR="00530FBF" w:rsidRPr="00530FBF">
        <w:rPr>
          <w:sz w:val="16"/>
          <w:szCs w:val="16"/>
        </w:rPr>
        <w:t xml:space="preserve"> </w:t>
      </w:r>
      <w:r w:rsidR="00530FBF" w:rsidRPr="00530FBF">
        <w:rPr>
          <w:b/>
          <w:sz w:val="16"/>
          <w:szCs w:val="16"/>
        </w:rPr>
        <w:t>14</w:t>
      </w:r>
      <w:r w:rsidR="00530FBF" w:rsidRPr="00530FBF">
        <w:rPr>
          <w:sz w:val="16"/>
          <w:szCs w:val="16"/>
        </w:rPr>
        <w:t>, 6165-6206 (2014)</w:t>
      </w:r>
      <w:r w:rsidR="00530FBF" w:rsidRPr="00104F17">
        <w:rPr>
          <w:sz w:val="16"/>
          <w:szCs w:val="16"/>
        </w:rPr>
        <w:t xml:space="preserve">. </w:t>
      </w:r>
    </w:p>
    <w:p w:rsidR="00530FBF" w:rsidRDefault="00530FBF" w:rsidP="00530FBF">
      <w:pPr>
        <w:jc w:val="both"/>
        <w:rPr>
          <w:sz w:val="16"/>
          <w:szCs w:val="16"/>
          <w:lang w:val="en-GB"/>
        </w:rPr>
      </w:pPr>
      <w:r w:rsidRPr="00C807A5">
        <w:rPr>
          <w:color w:val="000000"/>
          <w:sz w:val="16"/>
          <w:szCs w:val="16"/>
          <w:lang w:val="en-GB"/>
        </w:rPr>
        <w:sym w:font="Symbol" w:char="F05B"/>
      </w:r>
      <w:r>
        <w:rPr>
          <w:color w:val="000000"/>
          <w:sz w:val="16"/>
          <w:szCs w:val="16"/>
          <w:lang w:val="en-GB"/>
        </w:rPr>
        <w:t>2</w:t>
      </w:r>
      <w:r w:rsidRPr="00C807A5">
        <w:rPr>
          <w:color w:val="000000"/>
          <w:sz w:val="16"/>
          <w:szCs w:val="16"/>
          <w:lang w:val="en-GB"/>
        </w:rPr>
        <w:sym w:font="Symbol" w:char="F05D"/>
      </w:r>
      <w:r w:rsidRPr="00C807A5">
        <w:rPr>
          <w:color w:val="000000"/>
          <w:sz w:val="16"/>
          <w:szCs w:val="16"/>
          <w:lang w:val="en-GB"/>
        </w:rPr>
        <w:t xml:space="preserve"> </w:t>
      </w:r>
      <w:r w:rsidRPr="00530FBF">
        <w:rPr>
          <w:color w:val="000000"/>
          <w:sz w:val="16"/>
          <w:szCs w:val="16"/>
          <w:lang w:val="en-GB"/>
        </w:rPr>
        <w:t xml:space="preserve">V. Spagnolo, P. Patimisco, S. Borri, G. </w:t>
      </w:r>
      <w:proofErr w:type="spellStart"/>
      <w:r w:rsidRPr="00530FBF">
        <w:rPr>
          <w:color w:val="000000"/>
          <w:sz w:val="16"/>
          <w:szCs w:val="16"/>
          <w:lang w:val="en-GB"/>
        </w:rPr>
        <w:t>Scamarcio</w:t>
      </w:r>
      <w:proofErr w:type="spellEnd"/>
      <w:r w:rsidRPr="00530FBF">
        <w:rPr>
          <w:color w:val="000000"/>
          <w:sz w:val="16"/>
          <w:szCs w:val="16"/>
          <w:lang w:val="en-GB"/>
        </w:rPr>
        <w:t xml:space="preserve">, B.E. </w:t>
      </w:r>
      <w:proofErr w:type="spellStart"/>
      <w:r w:rsidRPr="00530FBF">
        <w:rPr>
          <w:color w:val="000000"/>
          <w:sz w:val="16"/>
          <w:szCs w:val="16"/>
          <w:lang w:val="en-GB"/>
        </w:rPr>
        <w:t>Bernacki</w:t>
      </w:r>
      <w:proofErr w:type="spellEnd"/>
      <w:r w:rsidRPr="00530FBF">
        <w:rPr>
          <w:color w:val="000000"/>
          <w:sz w:val="16"/>
          <w:szCs w:val="16"/>
          <w:lang w:val="en-GB"/>
        </w:rPr>
        <w:t xml:space="preserve">, and J. Kriesel, “Part-per-trillion level SF6 detection using a quartz enhanced photoacoustic spectroscopy-based sensor with single-mode fiber-coupled quantum cascade laser excitation,” Opt. Lett. </w:t>
      </w:r>
      <w:proofErr w:type="gramStart"/>
      <w:r w:rsidRPr="00530FBF">
        <w:rPr>
          <w:b/>
          <w:color w:val="000000"/>
          <w:sz w:val="16"/>
          <w:szCs w:val="16"/>
          <w:lang w:val="en-GB"/>
        </w:rPr>
        <w:t>37</w:t>
      </w:r>
      <w:r w:rsidRPr="00530FBF">
        <w:rPr>
          <w:color w:val="000000"/>
          <w:sz w:val="16"/>
          <w:szCs w:val="16"/>
          <w:lang w:val="en-GB"/>
        </w:rPr>
        <w:t>, 4461-4463 (2012)</w:t>
      </w:r>
      <w:r w:rsidRPr="00B32DC6">
        <w:rPr>
          <w:sz w:val="16"/>
          <w:szCs w:val="16"/>
          <w:lang w:val="en-GB"/>
        </w:rPr>
        <w:t>.</w:t>
      </w:r>
      <w:proofErr w:type="gramEnd"/>
    </w:p>
    <w:p w:rsidR="00530FBF" w:rsidRDefault="00484E60" w:rsidP="00530FBF">
      <w:pPr>
        <w:rPr>
          <w:sz w:val="16"/>
          <w:szCs w:val="16"/>
        </w:rPr>
      </w:pPr>
      <w:r w:rsidRPr="00104F17">
        <w:rPr>
          <w:sz w:val="16"/>
          <w:szCs w:val="16"/>
        </w:rPr>
        <w:sym w:font="Symbol" w:char="F05B"/>
      </w:r>
      <w:r w:rsidR="00530FBF">
        <w:rPr>
          <w:sz w:val="16"/>
          <w:szCs w:val="16"/>
        </w:rPr>
        <w:t>3</w:t>
      </w:r>
      <w:r w:rsidRPr="00104F17">
        <w:rPr>
          <w:sz w:val="16"/>
          <w:szCs w:val="16"/>
        </w:rPr>
        <w:sym w:font="Symbol" w:char="F05D"/>
      </w:r>
      <w:r w:rsidR="00C750FB" w:rsidRPr="00C750FB">
        <w:t xml:space="preserve"> </w:t>
      </w:r>
      <w:r w:rsidR="00C750FB" w:rsidRPr="00C750FB">
        <w:rPr>
          <w:sz w:val="16"/>
          <w:szCs w:val="16"/>
        </w:rPr>
        <w:t xml:space="preserve">A. Sampaolo, P. Patimisco, J.M. Kriesel, F.K. Tittel, G. Scamarcio, and V. </w:t>
      </w:r>
      <w:proofErr w:type="spellStart"/>
      <w:r w:rsidR="00C750FB" w:rsidRPr="00C750FB">
        <w:rPr>
          <w:sz w:val="16"/>
          <w:szCs w:val="16"/>
        </w:rPr>
        <w:t>Spagnolo</w:t>
      </w:r>
      <w:proofErr w:type="spellEnd"/>
      <w:r w:rsidR="00C750FB" w:rsidRPr="00C750FB">
        <w:rPr>
          <w:sz w:val="16"/>
          <w:szCs w:val="16"/>
        </w:rPr>
        <w:t xml:space="preserve">, “Single mode </w:t>
      </w:r>
      <w:proofErr w:type="spellStart"/>
      <w:r w:rsidR="00C750FB" w:rsidRPr="00C750FB">
        <w:rPr>
          <w:sz w:val="16"/>
          <w:szCs w:val="16"/>
        </w:rPr>
        <w:t>operation</w:t>
      </w:r>
      <w:proofErr w:type="spellEnd"/>
      <w:r w:rsidR="00C750FB" w:rsidRPr="00C750FB">
        <w:rPr>
          <w:sz w:val="16"/>
          <w:szCs w:val="16"/>
        </w:rPr>
        <w:t xml:space="preserve"> </w:t>
      </w:r>
      <w:proofErr w:type="spellStart"/>
      <w:r w:rsidR="00C750FB" w:rsidRPr="00C750FB">
        <w:rPr>
          <w:sz w:val="16"/>
          <w:szCs w:val="16"/>
        </w:rPr>
        <w:t>with</w:t>
      </w:r>
      <w:proofErr w:type="spellEnd"/>
      <w:r w:rsidR="00C750FB" w:rsidRPr="00C750FB">
        <w:rPr>
          <w:sz w:val="16"/>
          <w:szCs w:val="16"/>
        </w:rPr>
        <w:t xml:space="preserve"> </w:t>
      </w:r>
      <w:proofErr w:type="spellStart"/>
      <w:r w:rsidR="00C750FB" w:rsidRPr="00C750FB">
        <w:rPr>
          <w:sz w:val="16"/>
          <w:szCs w:val="16"/>
        </w:rPr>
        <w:t>mid</w:t>
      </w:r>
      <w:proofErr w:type="spellEnd"/>
      <w:r w:rsidR="00C750FB" w:rsidRPr="00C750FB">
        <w:rPr>
          <w:sz w:val="16"/>
          <w:szCs w:val="16"/>
        </w:rPr>
        <w:t xml:space="preserve">-IR </w:t>
      </w:r>
      <w:proofErr w:type="spellStart"/>
      <w:r w:rsidR="00C750FB" w:rsidRPr="00C750FB">
        <w:rPr>
          <w:sz w:val="16"/>
          <w:szCs w:val="16"/>
        </w:rPr>
        <w:t>hollow</w:t>
      </w:r>
      <w:proofErr w:type="spellEnd"/>
      <w:r w:rsidR="00C750FB" w:rsidRPr="00C750FB">
        <w:rPr>
          <w:sz w:val="16"/>
          <w:szCs w:val="16"/>
        </w:rPr>
        <w:t xml:space="preserve"> fibers in the range 5.1-10.5 µm”, Optic</w:t>
      </w:r>
      <w:r w:rsidR="00BC4174">
        <w:rPr>
          <w:sz w:val="16"/>
          <w:szCs w:val="16"/>
        </w:rPr>
        <w:t>s</w:t>
      </w:r>
      <w:r w:rsidR="00C750FB" w:rsidRPr="00C750FB">
        <w:rPr>
          <w:sz w:val="16"/>
          <w:szCs w:val="16"/>
        </w:rPr>
        <w:t xml:space="preserve"> Express </w:t>
      </w:r>
      <w:r w:rsidR="00C750FB" w:rsidRPr="00C750FB">
        <w:rPr>
          <w:b/>
          <w:sz w:val="16"/>
          <w:szCs w:val="16"/>
        </w:rPr>
        <w:t>23</w:t>
      </w:r>
      <w:r w:rsidR="00C750FB" w:rsidRPr="00C750FB">
        <w:rPr>
          <w:sz w:val="16"/>
          <w:szCs w:val="16"/>
        </w:rPr>
        <w:t>, 195–204 (2015).</w:t>
      </w:r>
    </w:p>
    <w:p w:rsidR="00484E60" w:rsidRPr="00227802" w:rsidRDefault="00530FBF" w:rsidP="00530FBF">
      <w:pPr>
        <w:rPr>
          <w:sz w:val="16"/>
          <w:szCs w:val="16"/>
        </w:rPr>
      </w:pPr>
      <w:r>
        <w:rPr>
          <w:sz w:val="16"/>
          <w:szCs w:val="16"/>
        </w:rPr>
        <w:t>[4]</w:t>
      </w:r>
      <w:r w:rsidR="00484E60" w:rsidRPr="00104F17">
        <w:rPr>
          <w:sz w:val="16"/>
          <w:szCs w:val="16"/>
        </w:rPr>
        <w:t xml:space="preserve"> </w:t>
      </w:r>
      <w:r w:rsidR="00C750FB" w:rsidRPr="00C750FB">
        <w:rPr>
          <w:sz w:val="16"/>
          <w:szCs w:val="16"/>
        </w:rPr>
        <w:t xml:space="preserve">S. Borri, P. Patimisco, I. Galli, D. Mazzotti, G. Giusfredi, N. </w:t>
      </w:r>
      <w:proofErr w:type="spellStart"/>
      <w:r w:rsidR="00C750FB" w:rsidRPr="00C750FB">
        <w:rPr>
          <w:sz w:val="16"/>
          <w:szCs w:val="16"/>
        </w:rPr>
        <w:t>Akikusa</w:t>
      </w:r>
      <w:proofErr w:type="spellEnd"/>
      <w:r w:rsidR="00C750FB" w:rsidRPr="00C750FB">
        <w:rPr>
          <w:sz w:val="16"/>
          <w:szCs w:val="16"/>
        </w:rPr>
        <w:t xml:space="preserve">, M. Yamanishi, G. Scamarcio, P. De Natale, V. </w:t>
      </w:r>
      <w:proofErr w:type="spellStart"/>
      <w:r w:rsidR="00C750FB" w:rsidRPr="00C750FB">
        <w:rPr>
          <w:sz w:val="16"/>
          <w:szCs w:val="16"/>
        </w:rPr>
        <w:t>Spagnolo</w:t>
      </w:r>
      <w:proofErr w:type="spellEnd"/>
      <w:r w:rsidR="00C750FB" w:rsidRPr="00C750FB">
        <w:rPr>
          <w:sz w:val="16"/>
          <w:szCs w:val="16"/>
        </w:rPr>
        <w:t>, “</w:t>
      </w:r>
      <w:proofErr w:type="spellStart"/>
      <w:r w:rsidR="00C750FB" w:rsidRPr="00C750FB">
        <w:rPr>
          <w:sz w:val="16"/>
          <w:szCs w:val="16"/>
        </w:rPr>
        <w:t>Intracavity</w:t>
      </w:r>
      <w:proofErr w:type="spellEnd"/>
      <w:r w:rsidR="00C750FB" w:rsidRPr="00C750FB">
        <w:rPr>
          <w:sz w:val="16"/>
          <w:szCs w:val="16"/>
        </w:rPr>
        <w:t xml:space="preserve"> quartz-</w:t>
      </w:r>
      <w:proofErr w:type="spellStart"/>
      <w:r w:rsidR="00C750FB" w:rsidRPr="00C750FB">
        <w:rPr>
          <w:sz w:val="16"/>
          <w:szCs w:val="16"/>
        </w:rPr>
        <w:t>enhanced</w:t>
      </w:r>
      <w:proofErr w:type="spellEnd"/>
      <w:r w:rsidR="00C750FB" w:rsidRPr="00C750FB">
        <w:rPr>
          <w:sz w:val="16"/>
          <w:szCs w:val="16"/>
        </w:rPr>
        <w:t xml:space="preserve"> photoacoustic </w:t>
      </w:r>
      <w:proofErr w:type="spellStart"/>
      <w:r w:rsidR="00C750FB" w:rsidRPr="00C750FB">
        <w:rPr>
          <w:sz w:val="16"/>
          <w:szCs w:val="16"/>
        </w:rPr>
        <w:t>sensor</w:t>
      </w:r>
      <w:proofErr w:type="spellEnd"/>
      <w:r w:rsidR="00C750FB" w:rsidRPr="00C750FB">
        <w:rPr>
          <w:sz w:val="16"/>
          <w:szCs w:val="16"/>
        </w:rPr>
        <w:t xml:space="preserve">”, </w:t>
      </w:r>
      <w:proofErr w:type="spellStart"/>
      <w:r w:rsidR="00C750FB" w:rsidRPr="00C750FB">
        <w:rPr>
          <w:sz w:val="16"/>
          <w:szCs w:val="16"/>
        </w:rPr>
        <w:t>Appl</w:t>
      </w:r>
      <w:proofErr w:type="spellEnd"/>
      <w:r w:rsidR="00C750FB" w:rsidRPr="00C750FB">
        <w:rPr>
          <w:sz w:val="16"/>
          <w:szCs w:val="16"/>
        </w:rPr>
        <w:t xml:space="preserve">. Phys. Lett. </w:t>
      </w:r>
      <w:r w:rsidR="00C750FB" w:rsidRPr="00C750FB">
        <w:rPr>
          <w:b/>
          <w:sz w:val="16"/>
          <w:szCs w:val="16"/>
        </w:rPr>
        <w:t>104</w:t>
      </w:r>
      <w:r w:rsidR="00C750FB" w:rsidRPr="00C750FB">
        <w:rPr>
          <w:sz w:val="16"/>
          <w:szCs w:val="16"/>
        </w:rPr>
        <w:t>, 091114 (2014).</w:t>
      </w:r>
    </w:p>
    <w:p w:rsidR="00530FBF" w:rsidRPr="00227802" w:rsidRDefault="00530FBF" w:rsidP="00C750FB">
      <w:pPr>
        <w:pStyle w:val="OEReference"/>
        <w:numPr>
          <w:ilvl w:val="0"/>
          <w:numId w:val="0"/>
        </w:numPr>
        <w:jc w:val="both"/>
        <w:rPr>
          <w:szCs w:val="16"/>
          <w:lang w:val="fr-FR"/>
        </w:rPr>
      </w:pPr>
      <w:r w:rsidRPr="00227802">
        <w:rPr>
          <w:szCs w:val="16"/>
          <w:lang w:val="fr-FR"/>
        </w:rPr>
        <w:t>[5]</w:t>
      </w:r>
      <w:r w:rsidRPr="00227802">
        <w:rPr>
          <w:lang w:val="fr-FR"/>
        </w:rPr>
        <w:t xml:space="preserve"> </w:t>
      </w:r>
      <w:r w:rsidRPr="00227802">
        <w:rPr>
          <w:szCs w:val="16"/>
          <w:lang w:val="fr-FR"/>
        </w:rPr>
        <w:t xml:space="preserve">P. Patimisco, S. Borri, I. Galli, D. Mazzotti, G. Giusfredi, N. </w:t>
      </w:r>
      <w:proofErr w:type="spellStart"/>
      <w:r w:rsidRPr="00227802">
        <w:rPr>
          <w:szCs w:val="16"/>
          <w:lang w:val="fr-FR"/>
        </w:rPr>
        <w:t>Akikusa</w:t>
      </w:r>
      <w:proofErr w:type="spellEnd"/>
      <w:r w:rsidRPr="00227802">
        <w:rPr>
          <w:szCs w:val="16"/>
          <w:lang w:val="fr-FR"/>
        </w:rPr>
        <w:t xml:space="preserve">, M. Yamanishi, G. Scamarcio, P. De Natale, and Vincenzo </w:t>
      </w:r>
      <w:proofErr w:type="spellStart"/>
      <w:r w:rsidRPr="00227802">
        <w:rPr>
          <w:szCs w:val="16"/>
          <w:lang w:val="fr-FR"/>
        </w:rPr>
        <w:t>Spagnolo</w:t>
      </w:r>
      <w:proofErr w:type="spellEnd"/>
      <w:r w:rsidRPr="00227802">
        <w:rPr>
          <w:szCs w:val="16"/>
          <w:lang w:val="fr-FR"/>
        </w:rPr>
        <w:t xml:space="preserve">, "High finesse </w:t>
      </w:r>
      <w:proofErr w:type="spellStart"/>
      <w:r w:rsidRPr="00227802">
        <w:rPr>
          <w:szCs w:val="16"/>
          <w:lang w:val="fr-FR"/>
        </w:rPr>
        <w:t>optical</w:t>
      </w:r>
      <w:proofErr w:type="spellEnd"/>
      <w:r w:rsidRPr="00227802">
        <w:rPr>
          <w:szCs w:val="16"/>
          <w:lang w:val="fr-FR"/>
        </w:rPr>
        <w:t xml:space="preserve"> </w:t>
      </w:r>
      <w:proofErr w:type="spellStart"/>
      <w:r w:rsidRPr="00227802">
        <w:rPr>
          <w:szCs w:val="16"/>
          <w:lang w:val="fr-FR"/>
        </w:rPr>
        <w:t>cavity</w:t>
      </w:r>
      <w:proofErr w:type="spellEnd"/>
      <w:r w:rsidRPr="00227802">
        <w:rPr>
          <w:szCs w:val="16"/>
          <w:lang w:val="fr-FR"/>
        </w:rPr>
        <w:t xml:space="preserve"> </w:t>
      </w:r>
      <w:proofErr w:type="spellStart"/>
      <w:r w:rsidRPr="00227802">
        <w:rPr>
          <w:szCs w:val="16"/>
          <w:lang w:val="fr-FR"/>
        </w:rPr>
        <w:t>coupled</w:t>
      </w:r>
      <w:proofErr w:type="spellEnd"/>
      <w:r w:rsidRPr="00227802">
        <w:rPr>
          <w:szCs w:val="16"/>
          <w:lang w:val="fr-FR"/>
        </w:rPr>
        <w:t xml:space="preserve"> </w:t>
      </w:r>
      <w:proofErr w:type="spellStart"/>
      <w:r w:rsidRPr="00227802">
        <w:rPr>
          <w:szCs w:val="16"/>
          <w:lang w:val="fr-FR"/>
        </w:rPr>
        <w:t>with</w:t>
      </w:r>
      <w:proofErr w:type="spellEnd"/>
      <w:r w:rsidRPr="00227802">
        <w:rPr>
          <w:szCs w:val="16"/>
          <w:lang w:val="fr-FR"/>
        </w:rPr>
        <w:t xml:space="preserve"> a quartz-</w:t>
      </w:r>
      <w:proofErr w:type="spellStart"/>
      <w:r w:rsidRPr="00227802">
        <w:rPr>
          <w:szCs w:val="16"/>
          <w:lang w:val="fr-FR"/>
        </w:rPr>
        <w:t>enhanced</w:t>
      </w:r>
      <w:proofErr w:type="spellEnd"/>
      <w:r w:rsidRPr="00227802">
        <w:rPr>
          <w:szCs w:val="16"/>
          <w:lang w:val="fr-FR"/>
        </w:rPr>
        <w:t xml:space="preserve"> photoacoustic </w:t>
      </w:r>
      <w:proofErr w:type="spellStart"/>
      <w:r w:rsidRPr="00227802">
        <w:rPr>
          <w:szCs w:val="16"/>
          <w:lang w:val="fr-FR"/>
        </w:rPr>
        <w:t>spectroscopic</w:t>
      </w:r>
      <w:proofErr w:type="spellEnd"/>
      <w:r w:rsidRPr="00227802">
        <w:rPr>
          <w:szCs w:val="16"/>
          <w:lang w:val="fr-FR"/>
        </w:rPr>
        <w:t xml:space="preserve"> </w:t>
      </w:r>
      <w:proofErr w:type="spellStart"/>
      <w:r w:rsidRPr="00227802">
        <w:rPr>
          <w:szCs w:val="16"/>
          <w:lang w:val="fr-FR"/>
        </w:rPr>
        <w:t>sensor</w:t>
      </w:r>
      <w:proofErr w:type="spellEnd"/>
      <w:r w:rsidRPr="00227802">
        <w:rPr>
          <w:szCs w:val="16"/>
          <w:lang w:val="fr-FR"/>
        </w:rPr>
        <w:t xml:space="preserve">", </w:t>
      </w:r>
      <w:proofErr w:type="spellStart"/>
      <w:r w:rsidRPr="00227802">
        <w:rPr>
          <w:szCs w:val="16"/>
          <w:lang w:val="fr-FR"/>
        </w:rPr>
        <w:t>Analyst</w:t>
      </w:r>
      <w:proofErr w:type="spellEnd"/>
      <w:r w:rsidR="00C750FB" w:rsidRPr="00227802">
        <w:rPr>
          <w:szCs w:val="16"/>
          <w:lang w:val="fr-FR"/>
        </w:rPr>
        <w:t xml:space="preserve"> (2014)</w:t>
      </w:r>
      <w:r w:rsidRPr="00227802">
        <w:rPr>
          <w:szCs w:val="16"/>
          <w:lang w:val="fr-FR"/>
        </w:rPr>
        <w:t xml:space="preserve"> DOI: 10.1039/c4an01158a.</w:t>
      </w:r>
    </w:p>
    <w:p w:rsidR="00530FBF" w:rsidRDefault="00530FBF" w:rsidP="00530FBF">
      <w:pPr>
        <w:pStyle w:val="OEReference"/>
        <w:numPr>
          <w:ilvl w:val="0"/>
          <w:numId w:val="0"/>
        </w:numPr>
        <w:jc w:val="both"/>
        <w:rPr>
          <w:lang w:val="en-GB"/>
        </w:rPr>
      </w:pPr>
      <w:r w:rsidRPr="00530FBF">
        <w:rPr>
          <w:szCs w:val="16"/>
          <w:lang w:val="it-IT"/>
        </w:rPr>
        <w:t>[</w:t>
      </w:r>
      <w:r>
        <w:rPr>
          <w:szCs w:val="16"/>
          <w:lang w:val="it-IT"/>
        </w:rPr>
        <w:t>6</w:t>
      </w:r>
      <w:r w:rsidRPr="00530FBF">
        <w:rPr>
          <w:szCs w:val="16"/>
          <w:lang w:val="it-IT"/>
        </w:rPr>
        <w:t>]</w:t>
      </w:r>
      <w:r w:rsidRPr="00530FBF">
        <w:rPr>
          <w:lang w:val="it-IT"/>
        </w:rPr>
        <w:t xml:space="preserve"> S. Borri, P. Patimisco, A. Sampaolo, M.S. Vitiello, H.E. Beere, D.A. Ritchie, G. Scamarcio and V. Spagnolo, “Terahertz quartz enhanced photo-acoustic sensor,” Appl. </w:t>
      </w:r>
      <w:r w:rsidRPr="00530FBF">
        <w:rPr>
          <w:lang w:val="en-GB"/>
        </w:rPr>
        <w:t xml:space="preserve">Phys. Lett. </w:t>
      </w:r>
      <w:r w:rsidRPr="00530FBF">
        <w:rPr>
          <w:b/>
          <w:lang w:val="en-GB"/>
        </w:rPr>
        <w:t>103</w:t>
      </w:r>
      <w:r w:rsidRPr="00530FBF">
        <w:rPr>
          <w:lang w:val="en-GB"/>
        </w:rPr>
        <w:t>, 021105 (2013).</w:t>
      </w:r>
    </w:p>
    <w:p w:rsidR="00530FBF" w:rsidRPr="00C750FB" w:rsidRDefault="00530FBF" w:rsidP="00C750FB">
      <w:pPr>
        <w:pStyle w:val="OEReference"/>
        <w:numPr>
          <w:ilvl w:val="0"/>
          <w:numId w:val="0"/>
        </w:numPr>
        <w:jc w:val="both"/>
        <w:rPr>
          <w:szCs w:val="16"/>
          <w:lang w:val="en-GB"/>
        </w:rPr>
      </w:pPr>
      <w:r w:rsidRPr="00C750FB">
        <w:rPr>
          <w:lang w:val="en-GB"/>
        </w:rPr>
        <w:t xml:space="preserve">[7] </w:t>
      </w:r>
      <w:r w:rsidR="00C750FB" w:rsidRPr="00C750FB">
        <w:rPr>
          <w:lang w:val="en-GB"/>
        </w:rPr>
        <w:t>V. Spagnolo, P. Patimisco, R. Pennetta, A. Sampaolo, G. Scamarcio, M.S. Vitiello, and F.K. Tittel, “THz Quartz-enhanced photoacoustic sensor for H</w:t>
      </w:r>
      <w:r w:rsidR="00C750FB" w:rsidRPr="003A578D">
        <w:rPr>
          <w:vertAlign w:val="subscript"/>
          <w:lang w:val="en-GB"/>
        </w:rPr>
        <w:t>2</w:t>
      </w:r>
      <w:r w:rsidR="00C750FB" w:rsidRPr="00C750FB">
        <w:rPr>
          <w:lang w:val="en-GB"/>
        </w:rPr>
        <w:t>S trace gas detection</w:t>
      </w:r>
      <w:r w:rsidR="00C750FB">
        <w:rPr>
          <w:lang w:val="en-GB"/>
        </w:rPr>
        <w:t xml:space="preserve">”, </w:t>
      </w:r>
      <w:r w:rsidR="00C750FB" w:rsidRPr="00C750FB">
        <w:rPr>
          <w:szCs w:val="16"/>
        </w:rPr>
        <w:t xml:space="preserve">Optic Express </w:t>
      </w:r>
      <w:r w:rsidR="00C750FB" w:rsidRPr="00C750FB">
        <w:rPr>
          <w:b/>
          <w:szCs w:val="16"/>
        </w:rPr>
        <w:t>23</w:t>
      </w:r>
      <w:r w:rsidR="00C750FB" w:rsidRPr="00C750FB">
        <w:rPr>
          <w:szCs w:val="16"/>
        </w:rPr>
        <w:t xml:space="preserve">, </w:t>
      </w:r>
      <w:r w:rsidR="00C750FB">
        <w:rPr>
          <w:szCs w:val="16"/>
        </w:rPr>
        <w:t xml:space="preserve">in press </w:t>
      </w:r>
      <w:r w:rsidR="00C750FB" w:rsidRPr="00C750FB">
        <w:rPr>
          <w:szCs w:val="16"/>
        </w:rPr>
        <w:t xml:space="preserve"> (2015).</w:t>
      </w:r>
    </w:p>
    <w:sectPr w:rsidR="00530FBF" w:rsidRPr="00C750FB" w:rsidSect="00484E60">
      <w:head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2D" w:rsidRDefault="00BA782D">
      <w:r>
        <w:separator/>
      </w:r>
    </w:p>
  </w:endnote>
  <w:endnote w:type="continuationSeparator" w:id="0">
    <w:p w:rsidR="00BA782D" w:rsidRDefault="00BA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2D" w:rsidRDefault="00BA782D">
      <w:r>
        <w:separator/>
      </w:r>
    </w:p>
  </w:footnote>
  <w:footnote w:type="continuationSeparator" w:id="0">
    <w:p w:rsidR="00BA782D" w:rsidRDefault="00BA7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60" w:rsidRDefault="00484E6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EC4E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38ED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2435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7293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08E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D650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7412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DADE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3C0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0C82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30F60"/>
    <w:multiLevelType w:val="hybridMultilevel"/>
    <w:tmpl w:val="CB38B7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E7E16"/>
    <w:multiLevelType w:val="singleLevel"/>
    <w:tmpl w:val="E49025A8"/>
    <w:lvl w:ilvl="0">
      <w:start w:val="1"/>
      <w:numFmt w:val="decimal"/>
      <w:pStyle w:val="OEReference"/>
      <w:lvlText w:val="%1."/>
      <w:lvlJc w:val="left"/>
      <w:pPr>
        <w:tabs>
          <w:tab w:val="num" w:pos="360"/>
        </w:tabs>
        <w:ind w:left="360" w:hanging="360"/>
      </w:pPr>
      <w:rPr>
        <w:lang w:val="it-IT"/>
      </w:rPr>
    </w:lvl>
  </w:abstractNum>
  <w:abstractNum w:abstractNumId="12">
    <w:nsid w:val="28504521"/>
    <w:multiLevelType w:val="singleLevel"/>
    <w:tmpl w:val="6FDA7A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A026AC1"/>
    <w:multiLevelType w:val="multilevel"/>
    <w:tmpl w:val="58D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proofState w:spelling="clean" w:grammar="clean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22"/>
    <w:rsid w:val="00016437"/>
    <w:rsid w:val="000E1774"/>
    <w:rsid w:val="001E0C53"/>
    <w:rsid w:val="00227802"/>
    <w:rsid w:val="002E04DA"/>
    <w:rsid w:val="00320A0E"/>
    <w:rsid w:val="00397BCF"/>
    <w:rsid w:val="003A578D"/>
    <w:rsid w:val="003A65AA"/>
    <w:rsid w:val="003C30D9"/>
    <w:rsid w:val="00484E60"/>
    <w:rsid w:val="00512FC7"/>
    <w:rsid w:val="00530FBF"/>
    <w:rsid w:val="00545799"/>
    <w:rsid w:val="00560537"/>
    <w:rsid w:val="00574DAD"/>
    <w:rsid w:val="006A5182"/>
    <w:rsid w:val="006D6721"/>
    <w:rsid w:val="0070345D"/>
    <w:rsid w:val="00810BBE"/>
    <w:rsid w:val="00850122"/>
    <w:rsid w:val="00860C7D"/>
    <w:rsid w:val="00894F39"/>
    <w:rsid w:val="0092290F"/>
    <w:rsid w:val="00BA782D"/>
    <w:rsid w:val="00BC4174"/>
    <w:rsid w:val="00C01784"/>
    <w:rsid w:val="00C30F2D"/>
    <w:rsid w:val="00C750FB"/>
    <w:rsid w:val="00CA070C"/>
    <w:rsid w:val="00CB3E45"/>
    <w:rsid w:val="00CD45B2"/>
    <w:rsid w:val="00CF2545"/>
    <w:rsid w:val="00DE21D1"/>
    <w:rsid w:val="00E36F4E"/>
    <w:rsid w:val="00E608D8"/>
    <w:rsid w:val="00E71EB8"/>
    <w:rsid w:val="00F71B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F9"/>
  </w:style>
  <w:style w:type="paragraph" w:styleId="Heading1">
    <w:name w:val="heading 1"/>
    <w:basedOn w:val="Normal"/>
    <w:next w:val="Normal"/>
    <w:qFormat/>
    <w:rsid w:val="00894F39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894F39"/>
    <w:pPr>
      <w:keepNext/>
      <w:ind w:firstLine="284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94F39"/>
    <w:pPr>
      <w:keepNext/>
      <w:ind w:firstLine="284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94F3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894F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94F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94F39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94F39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94F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F3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4F39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"/>
    <w:next w:val="MCAuthorAffiliation"/>
    <w:rsid w:val="00894F39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"/>
    <w:next w:val="Normal"/>
    <w:rsid w:val="00894F39"/>
    <w:pPr>
      <w:jc w:val="center"/>
    </w:pPr>
    <w:rPr>
      <w:rFonts w:ascii="Times" w:hAnsi="Times"/>
      <w:i/>
      <w:sz w:val="16"/>
      <w:lang w:val="en-US" w:eastAsia="en-US"/>
    </w:rPr>
  </w:style>
  <w:style w:type="paragraph" w:styleId="BlockText">
    <w:name w:val="Block Text"/>
    <w:basedOn w:val="Normal"/>
    <w:rsid w:val="00894F39"/>
    <w:pPr>
      <w:ind w:left="567" w:right="567"/>
      <w:jc w:val="both"/>
    </w:pPr>
    <w:rPr>
      <w:sz w:val="24"/>
    </w:rPr>
  </w:style>
  <w:style w:type="paragraph" w:styleId="BodyTextIndent">
    <w:name w:val="Body Text Indent"/>
    <w:basedOn w:val="Normal"/>
    <w:rsid w:val="00894F39"/>
    <w:pPr>
      <w:spacing w:line="260" w:lineRule="exact"/>
      <w:ind w:firstLine="284"/>
      <w:jc w:val="both"/>
    </w:pPr>
    <w:rPr>
      <w:sz w:val="24"/>
    </w:rPr>
  </w:style>
  <w:style w:type="paragraph" w:styleId="PlainText">
    <w:name w:val="Plain Text"/>
    <w:basedOn w:val="Normal"/>
    <w:rsid w:val="00894F39"/>
    <w:rPr>
      <w:rFonts w:ascii="Courier New" w:hAnsi="Courier New"/>
      <w:lang w:val="en-GB"/>
    </w:rPr>
  </w:style>
  <w:style w:type="paragraph" w:customStyle="1" w:styleId="MCReference">
    <w:name w:val="MC Reference"/>
    <w:basedOn w:val="Normal"/>
    <w:rsid w:val="00894F39"/>
    <w:rPr>
      <w:sz w:val="16"/>
      <w:lang w:val="en-US"/>
    </w:rPr>
  </w:style>
  <w:style w:type="paragraph" w:styleId="Title">
    <w:name w:val="Title"/>
    <w:basedOn w:val="Normal"/>
    <w:qFormat/>
    <w:rsid w:val="00894F39"/>
    <w:pPr>
      <w:jc w:val="center"/>
    </w:pPr>
    <w:rPr>
      <w:b/>
      <w:sz w:val="28"/>
    </w:rPr>
  </w:style>
  <w:style w:type="paragraph" w:customStyle="1" w:styleId="MCBody">
    <w:name w:val="MC Body"/>
    <w:next w:val="Normal"/>
    <w:rsid w:val="00894F39"/>
    <w:pPr>
      <w:spacing w:before="120"/>
      <w:jc w:val="both"/>
    </w:pPr>
    <w:rPr>
      <w:lang w:val="en-US" w:eastAsia="en-US"/>
    </w:rPr>
  </w:style>
  <w:style w:type="paragraph" w:styleId="BodyTextIndent2">
    <w:name w:val="Body Text Indent 2"/>
    <w:basedOn w:val="Normal"/>
    <w:rsid w:val="00894F39"/>
    <w:pPr>
      <w:ind w:firstLine="284"/>
    </w:pPr>
  </w:style>
  <w:style w:type="paragraph" w:styleId="EnvelopeAddress">
    <w:name w:val="envelope address"/>
    <w:basedOn w:val="Normal"/>
    <w:rsid w:val="00894F39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velopeReturn">
    <w:name w:val="envelope return"/>
    <w:basedOn w:val="Normal"/>
    <w:rsid w:val="00894F39"/>
    <w:rPr>
      <w:rFonts w:ascii="Arial" w:hAnsi="Arial"/>
    </w:rPr>
  </w:style>
  <w:style w:type="paragraph" w:styleId="CommentText">
    <w:name w:val="annotation text"/>
    <w:basedOn w:val="Normal"/>
    <w:semiHidden/>
    <w:rsid w:val="00894F39"/>
  </w:style>
  <w:style w:type="paragraph" w:styleId="BodyText">
    <w:name w:val="Body Text"/>
    <w:basedOn w:val="Normal"/>
    <w:rsid w:val="00894F39"/>
    <w:pPr>
      <w:spacing w:after="120"/>
    </w:pPr>
  </w:style>
  <w:style w:type="paragraph" w:styleId="BodyText2">
    <w:name w:val="Body Text 2"/>
    <w:basedOn w:val="Normal"/>
    <w:rsid w:val="00894F39"/>
    <w:pPr>
      <w:spacing w:after="120" w:line="480" w:lineRule="auto"/>
    </w:pPr>
  </w:style>
  <w:style w:type="paragraph" w:styleId="BodyText3">
    <w:name w:val="Body Text 3"/>
    <w:basedOn w:val="Normal"/>
    <w:rsid w:val="00894F39"/>
    <w:pPr>
      <w:spacing w:after="120"/>
    </w:pPr>
    <w:rPr>
      <w:sz w:val="16"/>
    </w:rPr>
  </w:style>
  <w:style w:type="paragraph" w:styleId="Date">
    <w:name w:val="Date"/>
    <w:basedOn w:val="Normal"/>
    <w:next w:val="Normal"/>
    <w:rsid w:val="00894F39"/>
  </w:style>
  <w:style w:type="paragraph" w:styleId="MessageHeader">
    <w:name w:val="Message Header"/>
    <w:basedOn w:val="Normal"/>
    <w:rsid w:val="00894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DocumentMap">
    <w:name w:val="Document Map"/>
    <w:basedOn w:val="Normal"/>
    <w:semiHidden/>
    <w:rsid w:val="00894F39"/>
    <w:pPr>
      <w:shd w:val="clear" w:color="auto" w:fill="000080"/>
    </w:pPr>
    <w:rPr>
      <w:rFonts w:ascii="Tahoma" w:hAnsi="Tahoma"/>
    </w:rPr>
  </w:style>
  <w:style w:type="paragraph" w:styleId="Closing">
    <w:name w:val="Closing"/>
    <w:basedOn w:val="Normal"/>
    <w:rsid w:val="00894F39"/>
    <w:pPr>
      <w:ind w:left="4252"/>
    </w:pPr>
  </w:style>
  <w:style w:type="paragraph" w:styleId="Index1">
    <w:name w:val="index 1"/>
    <w:basedOn w:val="Normal"/>
    <w:next w:val="Normal"/>
    <w:autoRedefine/>
    <w:semiHidden/>
    <w:rsid w:val="00894F3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94F3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94F3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94F3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94F3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94F3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94F3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94F3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94F39"/>
    <w:pPr>
      <w:ind w:left="1800" w:hanging="200"/>
    </w:pPr>
  </w:style>
  <w:style w:type="paragraph" w:styleId="Caption">
    <w:name w:val="caption"/>
    <w:basedOn w:val="Normal"/>
    <w:next w:val="Normal"/>
    <w:qFormat/>
    <w:rsid w:val="00894F39"/>
    <w:pPr>
      <w:spacing w:before="120" w:after="120"/>
    </w:pPr>
    <w:rPr>
      <w:b/>
    </w:rPr>
  </w:style>
  <w:style w:type="paragraph" w:styleId="List">
    <w:name w:val="List"/>
    <w:basedOn w:val="Normal"/>
    <w:rsid w:val="00894F39"/>
    <w:pPr>
      <w:ind w:left="283" w:hanging="283"/>
    </w:pPr>
  </w:style>
  <w:style w:type="paragraph" w:styleId="List2">
    <w:name w:val="List 2"/>
    <w:basedOn w:val="Normal"/>
    <w:rsid w:val="00894F39"/>
    <w:pPr>
      <w:ind w:left="566" w:hanging="283"/>
    </w:pPr>
  </w:style>
  <w:style w:type="paragraph" w:styleId="List3">
    <w:name w:val="List 3"/>
    <w:basedOn w:val="Normal"/>
    <w:rsid w:val="00894F39"/>
    <w:pPr>
      <w:ind w:left="849" w:hanging="283"/>
    </w:pPr>
  </w:style>
  <w:style w:type="paragraph" w:styleId="List4">
    <w:name w:val="List 4"/>
    <w:basedOn w:val="Normal"/>
    <w:rsid w:val="00894F39"/>
    <w:pPr>
      <w:ind w:left="1132" w:hanging="283"/>
    </w:pPr>
  </w:style>
  <w:style w:type="paragraph" w:styleId="List5">
    <w:name w:val="List 5"/>
    <w:basedOn w:val="Normal"/>
    <w:rsid w:val="00894F39"/>
    <w:pPr>
      <w:ind w:left="1415" w:hanging="283"/>
    </w:pPr>
  </w:style>
  <w:style w:type="paragraph" w:styleId="ListNumber">
    <w:name w:val="List Number"/>
    <w:basedOn w:val="Normal"/>
    <w:rsid w:val="00894F39"/>
    <w:pPr>
      <w:numPr>
        <w:numId w:val="3"/>
      </w:numPr>
    </w:pPr>
  </w:style>
  <w:style w:type="paragraph" w:styleId="ListNumber2">
    <w:name w:val="List Number 2"/>
    <w:basedOn w:val="Normal"/>
    <w:rsid w:val="00894F39"/>
    <w:pPr>
      <w:numPr>
        <w:numId w:val="4"/>
      </w:numPr>
    </w:pPr>
  </w:style>
  <w:style w:type="paragraph" w:styleId="ListNumber3">
    <w:name w:val="List Number 3"/>
    <w:basedOn w:val="Normal"/>
    <w:rsid w:val="00894F39"/>
    <w:pPr>
      <w:numPr>
        <w:numId w:val="5"/>
      </w:numPr>
    </w:pPr>
  </w:style>
  <w:style w:type="paragraph" w:styleId="ListNumber4">
    <w:name w:val="List Number 4"/>
    <w:basedOn w:val="Normal"/>
    <w:rsid w:val="00894F39"/>
    <w:pPr>
      <w:numPr>
        <w:numId w:val="6"/>
      </w:numPr>
    </w:pPr>
  </w:style>
  <w:style w:type="paragraph" w:styleId="ListNumber5">
    <w:name w:val="List Number 5"/>
    <w:basedOn w:val="Normal"/>
    <w:rsid w:val="00894F39"/>
    <w:pPr>
      <w:numPr>
        <w:numId w:val="7"/>
      </w:numPr>
    </w:pPr>
  </w:style>
  <w:style w:type="paragraph" w:styleId="ListBullet">
    <w:name w:val="List Bullet"/>
    <w:basedOn w:val="Normal"/>
    <w:autoRedefine/>
    <w:rsid w:val="00894F39"/>
    <w:pPr>
      <w:numPr>
        <w:numId w:val="8"/>
      </w:numPr>
    </w:pPr>
  </w:style>
  <w:style w:type="paragraph" w:styleId="ListBullet2">
    <w:name w:val="List Bullet 2"/>
    <w:basedOn w:val="Normal"/>
    <w:autoRedefine/>
    <w:rsid w:val="00894F39"/>
    <w:pPr>
      <w:numPr>
        <w:numId w:val="9"/>
      </w:numPr>
    </w:pPr>
  </w:style>
  <w:style w:type="paragraph" w:styleId="ListBullet3">
    <w:name w:val="List Bullet 3"/>
    <w:basedOn w:val="Normal"/>
    <w:autoRedefine/>
    <w:rsid w:val="00894F39"/>
    <w:pPr>
      <w:numPr>
        <w:numId w:val="10"/>
      </w:numPr>
    </w:pPr>
  </w:style>
  <w:style w:type="paragraph" w:styleId="ListBullet4">
    <w:name w:val="List Bullet 4"/>
    <w:basedOn w:val="Normal"/>
    <w:autoRedefine/>
    <w:rsid w:val="00894F39"/>
    <w:pPr>
      <w:numPr>
        <w:numId w:val="11"/>
      </w:numPr>
    </w:pPr>
  </w:style>
  <w:style w:type="paragraph" w:styleId="ListBullet5">
    <w:name w:val="List Bullet 5"/>
    <w:basedOn w:val="Normal"/>
    <w:autoRedefine/>
    <w:rsid w:val="00894F39"/>
    <w:pPr>
      <w:numPr>
        <w:numId w:val="12"/>
      </w:numPr>
    </w:pPr>
  </w:style>
  <w:style w:type="paragraph" w:styleId="ListContinue">
    <w:name w:val="List Continue"/>
    <w:basedOn w:val="Normal"/>
    <w:rsid w:val="00894F39"/>
    <w:pPr>
      <w:spacing w:after="120"/>
      <w:ind w:left="283"/>
    </w:pPr>
  </w:style>
  <w:style w:type="paragraph" w:styleId="ListContinue2">
    <w:name w:val="List Continue 2"/>
    <w:basedOn w:val="Normal"/>
    <w:rsid w:val="00894F39"/>
    <w:pPr>
      <w:spacing w:after="120"/>
      <w:ind w:left="566"/>
    </w:pPr>
  </w:style>
  <w:style w:type="paragraph" w:styleId="ListContinue3">
    <w:name w:val="List Continue 3"/>
    <w:basedOn w:val="Normal"/>
    <w:rsid w:val="00894F39"/>
    <w:pPr>
      <w:spacing w:after="120"/>
      <w:ind w:left="849"/>
    </w:pPr>
  </w:style>
  <w:style w:type="paragraph" w:styleId="ListContinue4">
    <w:name w:val="List Continue 4"/>
    <w:basedOn w:val="Normal"/>
    <w:rsid w:val="00894F39"/>
    <w:pPr>
      <w:spacing w:after="120"/>
      <w:ind w:left="1132"/>
    </w:pPr>
  </w:style>
  <w:style w:type="paragraph" w:styleId="ListContinue5">
    <w:name w:val="List Continue 5"/>
    <w:basedOn w:val="Normal"/>
    <w:rsid w:val="00894F39"/>
    <w:pPr>
      <w:spacing w:after="120"/>
      <w:ind w:left="1415"/>
    </w:pPr>
  </w:style>
  <w:style w:type="paragraph" w:styleId="FootnoteText">
    <w:name w:val="footnote text"/>
    <w:basedOn w:val="Normal"/>
    <w:semiHidden/>
    <w:rsid w:val="00894F39"/>
  </w:style>
  <w:style w:type="paragraph" w:styleId="EndnoteText">
    <w:name w:val="endnote text"/>
    <w:basedOn w:val="Normal"/>
    <w:semiHidden/>
    <w:rsid w:val="00894F39"/>
  </w:style>
  <w:style w:type="paragraph" w:styleId="BodyTextFirstIndent">
    <w:name w:val="Body Text First Indent"/>
    <w:basedOn w:val="BodyText"/>
    <w:rsid w:val="00894F39"/>
    <w:pPr>
      <w:ind w:firstLine="210"/>
    </w:pPr>
  </w:style>
  <w:style w:type="paragraph" w:styleId="BodyTextIndent3">
    <w:name w:val="Body Text Indent 3"/>
    <w:basedOn w:val="Normal"/>
    <w:rsid w:val="00894F39"/>
    <w:pPr>
      <w:spacing w:after="120"/>
      <w:ind w:left="283"/>
    </w:pPr>
    <w:rPr>
      <w:sz w:val="16"/>
    </w:rPr>
  </w:style>
  <w:style w:type="paragraph" w:styleId="BodyTextFirstIndent2">
    <w:name w:val="Body Text First Indent 2"/>
    <w:basedOn w:val="BodyTextIndent"/>
    <w:rsid w:val="00894F39"/>
    <w:pPr>
      <w:spacing w:after="120" w:line="240" w:lineRule="auto"/>
      <w:ind w:left="283" w:firstLine="210"/>
      <w:jc w:val="left"/>
    </w:pPr>
    <w:rPr>
      <w:sz w:val="20"/>
    </w:rPr>
  </w:style>
  <w:style w:type="paragraph" w:styleId="NormalIndent">
    <w:name w:val="Normal Indent"/>
    <w:basedOn w:val="Normal"/>
    <w:rsid w:val="00894F39"/>
    <w:pPr>
      <w:ind w:left="708"/>
    </w:pPr>
  </w:style>
  <w:style w:type="paragraph" w:styleId="Salutation">
    <w:name w:val="Salutation"/>
    <w:basedOn w:val="Normal"/>
    <w:next w:val="Normal"/>
    <w:rsid w:val="00894F39"/>
  </w:style>
  <w:style w:type="paragraph" w:styleId="Signature">
    <w:name w:val="Signature"/>
    <w:basedOn w:val="Normal"/>
    <w:rsid w:val="00894F39"/>
    <w:pPr>
      <w:ind w:left="4252"/>
    </w:pPr>
  </w:style>
  <w:style w:type="paragraph" w:styleId="Subtitle">
    <w:name w:val="Subtitle"/>
    <w:basedOn w:val="Normal"/>
    <w:qFormat/>
    <w:rsid w:val="00894F39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Figures">
    <w:name w:val="table of figures"/>
    <w:basedOn w:val="Normal"/>
    <w:next w:val="Normal"/>
    <w:semiHidden/>
    <w:rsid w:val="00894F39"/>
    <w:pPr>
      <w:ind w:left="400" w:hanging="400"/>
    </w:pPr>
  </w:style>
  <w:style w:type="paragraph" w:styleId="TableofAuthorities">
    <w:name w:val="table of authorities"/>
    <w:basedOn w:val="Normal"/>
    <w:next w:val="Normal"/>
    <w:semiHidden/>
    <w:rsid w:val="00894F39"/>
    <w:pPr>
      <w:ind w:left="200" w:hanging="200"/>
    </w:pPr>
  </w:style>
  <w:style w:type="paragraph" w:styleId="MacroText">
    <w:name w:val="macro"/>
    <w:semiHidden/>
    <w:rsid w:val="00894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NoteHeading">
    <w:name w:val="Note Heading"/>
    <w:basedOn w:val="Normal"/>
    <w:next w:val="Normal"/>
    <w:rsid w:val="00894F39"/>
  </w:style>
  <w:style w:type="paragraph" w:styleId="TOAHeading">
    <w:name w:val="toa heading"/>
    <w:basedOn w:val="Normal"/>
    <w:next w:val="Normal"/>
    <w:semiHidden/>
    <w:rsid w:val="00894F39"/>
    <w:pPr>
      <w:spacing w:before="120"/>
    </w:pPr>
    <w:rPr>
      <w:rFonts w:ascii="Arial" w:hAnsi="Arial"/>
      <w:b/>
      <w:sz w:val="24"/>
    </w:rPr>
  </w:style>
  <w:style w:type="paragraph" w:styleId="IndexHeading">
    <w:name w:val="index heading"/>
    <w:basedOn w:val="Normal"/>
    <w:next w:val="Index1"/>
    <w:semiHidden/>
    <w:rsid w:val="00894F39"/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894F39"/>
  </w:style>
  <w:style w:type="paragraph" w:styleId="TOC2">
    <w:name w:val="toc 2"/>
    <w:basedOn w:val="Normal"/>
    <w:next w:val="Normal"/>
    <w:autoRedefine/>
    <w:semiHidden/>
    <w:rsid w:val="00894F39"/>
    <w:pPr>
      <w:ind w:left="200"/>
    </w:pPr>
  </w:style>
  <w:style w:type="paragraph" w:styleId="TOC3">
    <w:name w:val="toc 3"/>
    <w:basedOn w:val="Normal"/>
    <w:next w:val="Normal"/>
    <w:autoRedefine/>
    <w:semiHidden/>
    <w:rsid w:val="00894F39"/>
    <w:pPr>
      <w:ind w:left="400"/>
    </w:pPr>
  </w:style>
  <w:style w:type="paragraph" w:styleId="TOC4">
    <w:name w:val="toc 4"/>
    <w:basedOn w:val="Normal"/>
    <w:next w:val="Normal"/>
    <w:autoRedefine/>
    <w:semiHidden/>
    <w:rsid w:val="00894F39"/>
    <w:pPr>
      <w:ind w:left="600"/>
    </w:pPr>
  </w:style>
  <w:style w:type="paragraph" w:styleId="TOC5">
    <w:name w:val="toc 5"/>
    <w:basedOn w:val="Normal"/>
    <w:next w:val="Normal"/>
    <w:autoRedefine/>
    <w:semiHidden/>
    <w:rsid w:val="00894F39"/>
    <w:pPr>
      <w:ind w:left="800"/>
    </w:pPr>
  </w:style>
  <w:style w:type="paragraph" w:styleId="TOC6">
    <w:name w:val="toc 6"/>
    <w:basedOn w:val="Normal"/>
    <w:next w:val="Normal"/>
    <w:autoRedefine/>
    <w:semiHidden/>
    <w:rsid w:val="00894F39"/>
    <w:pPr>
      <w:ind w:left="1000"/>
    </w:pPr>
  </w:style>
  <w:style w:type="paragraph" w:styleId="TOC7">
    <w:name w:val="toc 7"/>
    <w:basedOn w:val="Normal"/>
    <w:next w:val="Normal"/>
    <w:autoRedefine/>
    <w:semiHidden/>
    <w:rsid w:val="00894F39"/>
    <w:pPr>
      <w:ind w:left="1200"/>
    </w:pPr>
  </w:style>
  <w:style w:type="paragraph" w:styleId="TOC8">
    <w:name w:val="toc 8"/>
    <w:basedOn w:val="Normal"/>
    <w:next w:val="Normal"/>
    <w:autoRedefine/>
    <w:semiHidden/>
    <w:rsid w:val="00894F39"/>
    <w:pPr>
      <w:ind w:left="1400"/>
    </w:pPr>
  </w:style>
  <w:style w:type="paragraph" w:styleId="TOC9">
    <w:name w:val="toc 9"/>
    <w:basedOn w:val="Normal"/>
    <w:next w:val="Normal"/>
    <w:autoRedefine/>
    <w:semiHidden/>
    <w:rsid w:val="00894F39"/>
    <w:pPr>
      <w:ind w:left="1600"/>
    </w:pPr>
  </w:style>
  <w:style w:type="character" w:styleId="Hyperlink">
    <w:name w:val="Hyperlink"/>
    <w:basedOn w:val="DefaultParagraphFont"/>
    <w:rsid w:val="006F6CD4"/>
    <w:rPr>
      <w:color w:val="000099"/>
      <w:u w:val="single"/>
    </w:rPr>
  </w:style>
  <w:style w:type="character" w:styleId="FollowedHyperlink">
    <w:name w:val="FollowedHyperlink"/>
    <w:basedOn w:val="DefaultParagraphFont"/>
    <w:rsid w:val="00CB7580"/>
    <w:rPr>
      <w:color w:val="800080"/>
      <w:u w:val="single"/>
    </w:rPr>
  </w:style>
  <w:style w:type="character" w:styleId="Strong">
    <w:name w:val="Strong"/>
    <w:basedOn w:val="DefaultParagraphFont"/>
    <w:qFormat/>
    <w:rsid w:val="00A4208C"/>
    <w:rPr>
      <w:b/>
      <w:bCs/>
    </w:rPr>
  </w:style>
  <w:style w:type="character" w:styleId="Emphasis">
    <w:name w:val="Emphasis"/>
    <w:basedOn w:val="DefaultParagraphFont"/>
    <w:qFormat/>
    <w:rsid w:val="00A4208C"/>
    <w:rPr>
      <w:i/>
      <w:iCs/>
    </w:rPr>
  </w:style>
  <w:style w:type="paragraph" w:styleId="ListParagraph">
    <w:name w:val="List Paragraph"/>
    <w:basedOn w:val="Normal"/>
    <w:uiPriority w:val="34"/>
    <w:qFormat/>
    <w:rsid w:val="00DE21D1"/>
    <w:pPr>
      <w:ind w:left="720"/>
      <w:contextualSpacing/>
    </w:pPr>
  </w:style>
  <w:style w:type="paragraph" w:customStyle="1" w:styleId="OEReference">
    <w:name w:val="OE Reference"/>
    <w:basedOn w:val="Normal"/>
    <w:next w:val="Normal"/>
    <w:rsid w:val="00530FBF"/>
    <w:pPr>
      <w:numPr>
        <w:numId w:val="14"/>
      </w:numPr>
      <w:spacing w:after="20"/>
    </w:pPr>
    <w:rPr>
      <w:sz w:val="16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D6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6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F9"/>
  </w:style>
  <w:style w:type="paragraph" w:styleId="Heading1">
    <w:name w:val="heading 1"/>
    <w:basedOn w:val="Normal"/>
    <w:next w:val="Normal"/>
    <w:qFormat/>
    <w:rsid w:val="00894F39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894F39"/>
    <w:pPr>
      <w:keepNext/>
      <w:ind w:firstLine="284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94F39"/>
    <w:pPr>
      <w:keepNext/>
      <w:ind w:firstLine="284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94F3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894F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94F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94F39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94F39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94F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F3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4F39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"/>
    <w:next w:val="MCAuthorAffiliation"/>
    <w:rsid w:val="00894F39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"/>
    <w:next w:val="Normal"/>
    <w:rsid w:val="00894F39"/>
    <w:pPr>
      <w:jc w:val="center"/>
    </w:pPr>
    <w:rPr>
      <w:rFonts w:ascii="Times" w:hAnsi="Times"/>
      <w:i/>
      <w:sz w:val="16"/>
      <w:lang w:val="en-US" w:eastAsia="en-US"/>
    </w:rPr>
  </w:style>
  <w:style w:type="paragraph" w:styleId="BlockText">
    <w:name w:val="Block Text"/>
    <w:basedOn w:val="Normal"/>
    <w:rsid w:val="00894F39"/>
    <w:pPr>
      <w:ind w:left="567" w:right="567"/>
      <w:jc w:val="both"/>
    </w:pPr>
    <w:rPr>
      <w:sz w:val="24"/>
    </w:rPr>
  </w:style>
  <w:style w:type="paragraph" w:styleId="BodyTextIndent">
    <w:name w:val="Body Text Indent"/>
    <w:basedOn w:val="Normal"/>
    <w:rsid w:val="00894F39"/>
    <w:pPr>
      <w:spacing w:line="260" w:lineRule="exact"/>
      <w:ind w:firstLine="284"/>
      <w:jc w:val="both"/>
    </w:pPr>
    <w:rPr>
      <w:sz w:val="24"/>
    </w:rPr>
  </w:style>
  <w:style w:type="paragraph" w:styleId="PlainText">
    <w:name w:val="Plain Text"/>
    <w:basedOn w:val="Normal"/>
    <w:rsid w:val="00894F39"/>
    <w:rPr>
      <w:rFonts w:ascii="Courier New" w:hAnsi="Courier New"/>
      <w:lang w:val="en-GB"/>
    </w:rPr>
  </w:style>
  <w:style w:type="paragraph" w:customStyle="1" w:styleId="MCReference">
    <w:name w:val="MC Reference"/>
    <w:basedOn w:val="Normal"/>
    <w:rsid w:val="00894F39"/>
    <w:rPr>
      <w:sz w:val="16"/>
      <w:lang w:val="en-US"/>
    </w:rPr>
  </w:style>
  <w:style w:type="paragraph" w:styleId="Title">
    <w:name w:val="Title"/>
    <w:basedOn w:val="Normal"/>
    <w:qFormat/>
    <w:rsid w:val="00894F39"/>
    <w:pPr>
      <w:jc w:val="center"/>
    </w:pPr>
    <w:rPr>
      <w:b/>
      <w:sz w:val="28"/>
    </w:rPr>
  </w:style>
  <w:style w:type="paragraph" w:customStyle="1" w:styleId="MCBody">
    <w:name w:val="MC Body"/>
    <w:next w:val="Normal"/>
    <w:rsid w:val="00894F39"/>
    <w:pPr>
      <w:spacing w:before="120"/>
      <w:jc w:val="both"/>
    </w:pPr>
    <w:rPr>
      <w:lang w:val="en-US" w:eastAsia="en-US"/>
    </w:rPr>
  </w:style>
  <w:style w:type="paragraph" w:styleId="BodyTextIndent2">
    <w:name w:val="Body Text Indent 2"/>
    <w:basedOn w:val="Normal"/>
    <w:rsid w:val="00894F39"/>
    <w:pPr>
      <w:ind w:firstLine="284"/>
    </w:pPr>
  </w:style>
  <w:style w:type="paragraph" w:styleId="EnvelopeAddress">
    <w:name w:val="envelope address"/>
    <w:basedOn w:val="Normal"/>
    <w:rsid w:val="00894F39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velopeReturn">
    <w:name w:val="envelope return"/>
    <w:basedOn w:val="Normal"/>
    <w:rsid w:val="00894F39"/>
    <w:rPr>
      <w:rFonts w:ascii="Arial" w:hAnsi="Arial"/>
    </w:rPr>
  </w:style>
  <w:style w:type="paragraph" w:styleId="CommentText">
    <w:name w:val="annotation text"/>
    <w:basedOn w:val="Normal"/>
    <w:semiHidden/>
    <w:rsid w:val="00894F39"/>
  </w:style>
  <w:style w:type="paragraph" w:styleId="BodyText">
    <w:name w:val="Body Text"/>
    <w:basedOn w:val="Normal"/>
    <w:rsid w:val="00894F39"/>
    <w:pPr>
      <w:spacing w:after="120"/>
    </w:pPr>
  </w:style>
  <w:style w:type="paragraph" w:styleId="BodyText2">
    <w:name w:val="Body Text 2"/>
    <w:basedOn w:val="Normal"/>
    <w:rsid w:val="00894F39"/>
    <w:pPr>
      <w:spacing w:after="120" w:line="480" w:lineRule="auto"/>
    </w:pPr>
  </w:style>
  <w:style w:type="paragraph" w:styleId="BodyText3">
    <w:name w:val="Body Text 3"/>
    <w:basedOn w:val="Normal"/>
    <w:rsid w:val="00894F39"/>
    <w:pPr>
      <w:spacing w:after="120"/>
    </w:pPr>
    <w:rPr>
      <w:sz w:val="16"/>
    </w:rPr>
  </w:style>
  <w:style w:type="paragraph" w:styleId="Date">
    <w:name w:val="Date"/>
    <w:basedOn w:val="Normal"/>
    <w:next w:val="Normal"/>
    <w:rsid w:val="00894F39"/>
  </w:style>
  <w:style w:type="paragraph" w:styleId="MessageHeader">
    <w:name w:val="Message Header"/>
    <w:basedOn w:val="Normal"/>
    <w:rsid w:val="00894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DocumentMap">
    <w:name w:val="Document Map"/>
    <w:basedOn w:val="Normal"/>
    <w:semiHidden/>
    <w:rsid w:val="00894F39"/>
    <w:pPr>
      <w:shd w:val="clear" w:color="auto" w:fill="000080"/>
    </w:pPr>
    <w:rPr>
      <w:rFonts w:ascii="Tahoma" w:hAnsi="Tahoma"/>
    </w:rPr>
  </w:style>
  <w:style w:type="paragraph" w:styleId="Closing">
    <w:name w:val="Closing"/>
    <w:basedOn w:val="Normal"/>
    <w:rsid w:val="00894F39"/>
    <w:pPr>
      <w:ind w:left="4252"/>
    </w:pPr>
  </w:style>
  <w:style w:type="paragraph" w:styleId="Index1">
    <w:name w:val="index 1"/>
    <w:basedOn w:val="Normal"/>
    <w:next w:val="Normal"/>
    <w:autoRedefine/>
    <w:semiHidden/>
    <w:rsid w:val="00894F3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94F3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94F3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94F3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94F3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94F3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94F3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94F3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94F39"/>
    <w:pPr>
      <w:ind w:left="1800" w:hanging="200"/>
    </w:pPr>
  </w:style>
  <w:style w:type="paragraph" w:styleId="Caption">
    <w:name w:val="caption"/>
    <w:basedOn w:val="Normal"/>
    <w:next w:val="Normal"/>
    <w:qFormat/>
    <w:rsid w:val="00894F39"/>
    <w:pPr>
      <w:spacing w:before="120" w:after="120"/>
    </w:pPr>
    <w:rPr>
      <w:b/>
    </w:rPr>
  </w:style>
  <w:style w:type="paragraph" w:styleId="List">
    <w:name w:val="List"/>
    <w:basedOn w:val="Normal"/>
    <w:rsid w:val="00894F39"/>
    <w:pPr>
      <w:ind w:left="283" w:hanging="283"/>
    </w:pPr>
  </w:style>
  <w:style w:type="paragraph" w:styleId="List2">
    <w:name w:val="List 2"/>
    <w:basedOn w:val="Normal"/>
    <w:rsid w:val="00894F39"/>
    <w:pPr>
      <w:ind w:left="566" w:hanging="283"/>
    </w:pPr>
  </w:style>
  <w:style w:type="paragraph" w:styleId="List3">
    <w:name w:val="List 3"/>
    <w:basedOn w:val="Normal"/>
    <w:rsid w:val="00894F39"/>
    <w:pPr>
      <w:ind w:left="849" w:hanging="283"/>
    </w:pPr>
  </w:style>
  <w:style w:type="paragraph" w:styleId="List4">
    <w:name w:val="List 4"/>
    <w:basedOn w:val="Normal"/>
    <w:rsid w:val="00894F39"/>
    <w:pPr>
      <w:ind w:left="1132" w:hanging="283"/>
    </w:pPr>
  </w:style>
  <w:style w:type="paragraph" w:styleId="List5">
    <w:name w:val="List 5"/>
    <w:basedOn w:val="Normal"/>
    <w:rsid w:val="00894F39"/>
    <w:pPr>
      <w:ind w:left="1415" w:hanging="283"/>
    </w:pPr>
  </w:style>
  <w:style w:type="paragraph" w:styleId="ListNumber">
    <w:name w:val="List Number"/>
    <w:basedOn w:val="Normal"/>
    <w:rsid w:val="00894F39"/>
    <w:pPr>
      <w:numPr>
        <w:numId w:val="3"/>
      </w:numPr>
    </w:pPr>
  </w:style>
  <w:style w:type="paragraph" w:styleId="ListNumber2">
    <w:name w:val="List Number 2"/>
    <w:basedOn w:val="Normal"/>
    <w:rsid w:val="00894F39"/>
    <w:pPr>
      <w:numPr>
        <w:numId w:val="4"/>
      </w:numPr>
    </w:pPr>
  </w:style>
  <w:style w:type="paragraph" w:styleId="ListNumber3">
    <w:name w:val="List Number 3"/>
    <w:basedOn w:val="Normal"/>
    <w:rsid w:val="00894F39"/>
    <w:pPr>
      <w:numPr>
        <w:numId w:val="5"/>
      </w:numPr>
    </w:pPr>
  </w:style>
  <w:style w:type="paragraph" w:styleId="ListNumber4">
    <w:name w:val="List Number 4"/>
    <w:basedOn w:val="Normal"/>
    <w:rsid w:val="00894F39"/>
    <w:pPr>
      <w:numPr>
        <w:numId w:val="6"/>
      </w:numPr>
    </w:pPr>
  </w:style>
  <w:style w:type="paragraph" w:styleId="ListNumber5">
    <w:name w:val="List Number 5"/>
    <w:basedOn w:val="Normal"/>
    <w:rsid w:val="00894F39"/>
    <w:pPr>
      <w:numPr>
        <w:numId w:val="7"/>
      </w:numPr>
    </w:pPr>
  </w:style>
  <w:style w:type="paragraph" w:styleId="ListBullet">
    <w:name w:val="List Bullet"/>
    <w:basedOn w:val="Normal"/>
    <w:autoRedefine/>
    <w:rsid w:val="00894F39"/>
    <w:pPr>
      <w:numPr>
        <w:numId w:val="8"/>
      </w:numPr>
    </w:pPr>
  </w:style>
  <w:style w:type="paragraph" w:styleId="ListBullet2">
    <w:name w:val="List Bullet 2"/>
    <w:basedOn w:val="Normal"/>
    <w:autoRedefine/>
    <w:rsid w:val="00894F39"/>
    <w:pPr>
      <w:numPr>
        <w:numId w:val="9"/>
      </w:numPr>
    </w:pPr>
  </w:style>
  <w:style w:type="paragraph" w:styleId="ListBullet3">
    <w:name w:val="List Bullet 3"/>
    <w:basedOn w:val="Normal"/>
    <w:autoRedefine/>
    <w:rsid w:val="00894F39"/>
    <w:pPr>
      <w:numPr>
        <w:numId w:val="10"/>
      </w:numPr>
    </w:pPr>
  </w:style>
  <w:style w:type="paragraph" w:styleId="ListBullet4">
    <w:name w:val="List Bullet 4"/>
    <w:basedOn w:val="Normal"/>
    <w:autoRedefine/>
    <w:rsid w:val="00894F39"/>
    <w:pPr>
      <w:numPr>
        <w:numId w:val="11"/>
      </w:numPr>
    </w:pPr>
  </w:style>
  <w:style w:type="paragraph" w:styleId="ListBullet5">
    <w:name w:val="List Bullet 5"/>
    <w:basedOn w:val="Normal"/>
    <w:autoRedefine/>
    <w:rsid w:val="00894F39"/>
    <w:pPr>
      <w:numPr>
        <w:numId w:val="12"/>
      </w:numPr>
    </w:pPr>
  </w:style>
  <w:style w:type="paragraph" w:styleId="ListContinue">
    <w:name w:val="List Continue"/>
    <w:basedOn w:val="Normal"/>
    <w:rsid w:val="00894F39"/>
    <w:pPr>
      <w:spacing w:after="120"/>
      <w:ind w:left="283"/>
    </w:pPr>
  </w:style>
  <w:style w:type="paragraph" w:styleId="ListContinue2">
    <w:name w:val="List Continue 2"/>
    <w:basedOn w:val="Normal"/>
    <w:rsid w:val="00894F39"/>
    <w:pPr>
      <w:spacing w:after="120"/>
      <w:ind w:left="566"/>
    </w:pPr>
  </w:style>
  <w:style w:type="paragraph" w:styleId="ListContinue3">
    <w:name w:val="List Continue 3"/>
    <w:basedOn w:val="Normal"/>
    <w:rsid w:val="00894F39"/>
    <w:pPr>
      <w:spacing w:after="120"/>
      <w:ind w:left="849"/>
    </w:pPr>
  </w:style>
  <w:style w:type="paragraph" w:styleId="ListContinue4">
    <w:name w:val="List Continue 4"/>
    <w:basedOn w:val="Normal"/>
    <w:rsid w:val="00894F39"/>
    <w:pPr>
      <w:spacing w:after="120"/>
      <w:ind w:left="1132"/>
    </w:pPr>
  </w:style>
  <w:style w:type="paragraph" w:styleId="ListContinue5">
    <w:name w:val="List Continue 5"/>
    <w:basedOn w:val="Normal"/>
    <w:rsid w:val="00894F39"/>
    <w:pPr>
      <w:spacing w:after="120"/>
      <w:ind w:left="1415"/>
    </w:pPr>
  </w:style>
  <w:style w:type="paragraph" w:styleId="FootnoteText">
    <w:name w:val="footnote text"/>
    <w:basedOn w:val="Normal"/>
    <w:semiHidden/>
    <w:rsid w:val="00894F39"/>
  </w:style>
  <w:style w:type="paragraph" w:styleId="EndnoteText">
    <w:name w:val="endnote text"/>
    <w:basedOn w:val="Normal"/>
    <w:semiHidden/>
    <w:rsid w:val="00894F39"/>
  </w:style>
  <w:style w:type="paragraph" w:styleId="BodyTextFirstIndent">
    <w:name w:val="Body Text First Indent"/>
    <w:basedOn w:val="BodyText"/>
    <w:rsid w:val="00894F39"/>
    <w:pPr>
      <w:ind w:firstLine="210"/>
    </w:pPr>
  </w:style>
  <w:style w:type="paragraph" w:styleId="BodyTextIndent3">
    <w:name w:val="Body Text Indent 3"/>
    <w:basedOn w:val="Normal"/>
    <w:rsid w:val="00894F39"/>
    <w:pPr>
      <w:spacing w:after="120"/>
      <w:ind w:left="283"/>
    </w:pPr>
    <w:rPr>
      <w:sz w:val="16"/>
    </w:rPr>
  </w:style>
  <w:style w:type="paragraph" w:styleId="BodyTextFirstIndent2">
    <w:name w:val="Body Text First Indent 2"/>
    <w:basedOn w:val="BodyTextIndent"/>
    <w:rsid w:val="00894F39"/>
    <w:pPr>
      <w:spacing w:after="120" w:line="240" w:lineRule="auto"/>
      <w:ind w:left="283" w:firstLine="210"/>
      <w:jc w:val="left"/>
    </w:pPr>
    <w:rPr>
      <w:sz w:val="20"/>
    </w:rPr>
  </w:style>
  <w:style w:type="paragraph" w:styleId="NormalIndent">
    <w:name w:val="Normal Indent"/>
    <w:basedOn w:val="Normal"/>
    <w:rsid w:val="00894F39"/>
    <w:pPr>
      <w:ind w:left="708"/>
    </w:pPr>
  </w:style>
  <w:style w:type="paragraph" w:styleId="Salutation">
    <w:name w:val="Salutation"/>
    <w:basedOn w:val="Normal"/>
    <w:next w:val="Normal"/>
    <w:rsid w:val="00894F39"/>
  </w:style>
  <w:style w:type="paragraph" w:styleId="Signature">
    <w:name w:val="Signature"/>
    <w:basedOn w:val="Normal"/>
    <w:rsid w:val="00894F39"/>
    <w:pPr>
      <w:ind w:left="4252"/>
    </w:pPr>
  </w:style>
  <w:style w:type="paragraph" w:styleId="Subtitle">
    <w:name w:val="Subtitle"/>
    <w:basedOn w:val="Normal"/>
    <w:qFormat/>
    <w:rsid w:val="00894F39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Figures">
    <w:name w:val="table of figures"/>
    <w:basedOn w:val="Normal"/>
    <w:next w:val="Normal"/>
    <w:semiHidden/>
    <w:rsid w:val="00894F39"/>
    <w:pPr>
      <w:ind w:left="400" w:hanging="400"/>
    </w:pPr>
  </w:style>
  <w:style w:type="paragraph" w:styleId="TableofAuthorities">
    <w:name w:val="table of authorities"/>
    <w:basedOn w:val="Normal"/>
    <w:next w:val="Normal"/>
    <w:semiHidden/>
    <w:rsid w:val="00894F39"/>
    <w:pPr>
      <w:ind w:left="200" w:hanging="200"/>
    </w:pPr>
  </w:style>
  <w:style w:type="paragraph" w:styleId="MacroText">
    <w:name w:val="macro"/>
    <w:semiHidden/>
    <w:rsid w:val="00894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NoteHeading">
    <w:name w:val="Note Heading"/>
    <w:basedOn w:val="Normal"/>
    <w:next w:val="Normal"/>
    <w:rsid w:val="00894F39"/>
  </w:style>
  <w:style w:type="paragraph" w:styleId="TOAHeading">
    <w:name w:val="toa heading"/>
    <w:basedOn w:val="Normal"/>
    <w:next w:val="Normal"/>
    <w:semiHidden/>
    <w:rsid w:val="00894F39"/>
    <w:pPr>
      <w:spacing w:before="120"/>
    </w:pPr>
    <w:rPr>
      <w:rFonts w:ascii="Arial" w:hAnsi="Arial"/>
      <w:b/>
      <w:sz w:val="24"/>
    </w:rPr>
  </w:style>
  <w:style w:type="paragraph" w:styleId="IndexHeading">
    <w:name w:val="index heading"/>
    <w:basedOn w:val="Normal"/>
    <w:next w:val="Index1"/>
    <w:semiHidden/>
    <w:rsid w:val="00894F39"/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894F39"/>
  </w:style>
  <w:style w:type="paragraph" w:styleId="TOC2">
    <w:name w:val="toc 2"/>
    <w:basedOn w:val="Normal"/>
    <w:next w:val="Normal"/>
    <w:autoRedefine/>
    <w:semiHidden/>
    <w:rsid w:val="00894F39"/>
    <w:pPr>
      <w:ind w:left="200"/>
    </w:pPr>
  </w:style>
  <w:style w:type="paragraph" w:styleId="TOC3">
    <w:name w:val="toc 3"/>
    <w:basedOn w:val="Normal"/>
    <w:next w:val="Normal"/>
    <w:autoRedefine/>
    <w:semiHidden/>
    <w:rsid w:val="00894F39"/>
    <w:pPr>
      <w:ind w:left="400"/>
    </w:pPr>
  </w:style>
  <w:style w:type="paragraph" w:styleId="TOC4">
    <w:name w:val="toc 4"/>
    <w:basedOn w:val="Normal"/>
    <w:next w:val="Normal"/>
    <w:autoRedefine/>
    <w:semiHidden/>
    <w:rsid w:val="00894F39"/>
    <w:pPr>
      <w:ind w:left="600"/>
    </w:pPr>
  </w:style>
  <w:style w:type="paragraph" w:styleId="TOC5">
    <w:name w:val="toc 5"/>
    <w:basedOn w:val="Normal"/>
    <w:next w:val="Normal"/>
    <w:autoRedefine/>
    <w:semiHidden/>
    <w:rsid w:val="00894F39"/>
    <w:pPr>
      <w:ind w:left="800"/>
    </w:pPr>
  </w:style>
  <w:style w:type="paragraph" w:styleId="TOC6">
    <w:name w:val="toc 6"/>
    <w:basedOn w:val="Normal"/>
    <w:next w:val="Normal"/>
    <w:autoRedefine/>
    <w:semiHidden/>
    <w:rsid w:val="00894F39"/>
    <w:pPr>
      <w:ind w:left="1000"/>
    </w:pPr>
  </w:style>
  <w:style w:type="paragraph" w:styleId="TOC7">
    <w:name w:val="toc 7"/>
    <w:basedOn w:val="Normal"/>
    <w:next w:val="Normal"/>
    <w:autoRedefine/>
    <w:semiHidden/>
    <w:rsid w:val="00894F39"/>
    <w:pPr>
      <w:ind w:left="1200"/>
    </w:pPr>
  </w:style>
  <w:style w:type="paragraph" w:styleId="TOC8">
    <w:name w:val="toc 8"/>
    <w:basedOn w:val="Normal"/>
    <w:next w:val="Normal"/>
    <w:autoRedefine/>
    <w:semiHidden/>
    <w:rsid w:val="00894F39"/>
    <w:pPr>
      <w:ind w:left="1400"/>
    </w:pPr>
  </w:style>
  <w:style w:type="paragraph" w:styleId="TOC9">
    <w:name w:val="toc 9"/>
    <w:basedOn w:val="Normal"/>
    <w:next w:val="Normal"/>
    <w:autoRedefine/>
    <w:semiHidden/>
    <w:rsid w:val="00894F39"/>
    <w:pPr>
      <w:ind w:left="1600"/>
    </w:pPr>
  </w:style>
  <w:style w:type="character" w:styleId="Hyperlink">
    <w:name w:val="Hyperlink"/>
    <w:basedOn w:val="DefaultParagraphFont"/>
    <w:rsid w:val="006F6CD4"/>
    <w:rPr>
      <w:color w:val="000099"/>
      <w:u w:val="single"/>
    </w:rPr>
  </w:style>
  <w:style w:type="character" w:styleId="FollowedHyperlink">
    <w:name w:val="FollowedHyperlink"/>
    <w:basedOn w:val="DefaultParagraphFont"/>
    <w:rsid w:val="00CB7580"/>
    <w:rPr>
      <w:color w:val="800080"/>
      <w:u w:val="single"/>
    </w:rPr>
  </w:style>
  <w:style w:type="character" w:styleId="Strong">
    <w:name w:val="Strong"/>
    <w:basedOn w:val="DefaultParagraphFont"/>
    <w:qFormat/>
    <w:rsid w:val="00A4208C"/>
    <w:rPr>
      <w:b/>
      <w:bCs/>
    </w:rPr>
  </w:style>
  <w:style w:type="character" w:styleId="Emphasis">
    <w:name w:val="Emphasis"/>
    <w:basedOn w:val="DefaultParagraphFont"/>
    <w:qFormat/>
    <w:rsid w:val="00A4208C"/>
    <w:rPr>
      <w:i/>
      <w:iCs/>
    </w:rPr>
  </w:style>
  <w:style w:type="paragraph" w:styleId="ListParagraph">
    <w:name w:val="List Paragraph"/>
    <w:basedOn w:val="Normal"/>
    <w:uiPriority w:val="34"/>
    <w:qFormat/>
    <w:rsid w:val="00DE21D1"/>
    <w:pPr>
      <w:ind w:left="720"/>
      <w:contextualSpacing/>
    </w:pPr>
  </w:style>
  <w:style w:type="paragraph" w:customStyle="1" w:styleId="OEReference">
    <w:name w:val="OE Reference"/>
    <w:basedOn w:val="Normal"/>
    <w:next w:val="Normal"/>
    <w:rsid w:val="00530FBF"/>
    <w:pPr>
      <w:numPr>
        <w:numId w:val="14"/>
      </w:numPr>
      <w:spacing w:after="20"/>
    </w:pPr>
    <w:rPr>
      <w:sz w:val="16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D6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6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62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8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013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22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TITRE :MODELE DE CONTRIBUTION A TELECHARGER</vt:lpstr>
      <vt:lpstr>TITRE :MODELE DE CONTRIBUTION A TELECHARGER</vt:lpstr>
    </vt:vector>
  </TitlesOfParts>
  <Company>Microsoft</Company>
  <LinksUpToDate>false</LinksUpToDate>
  <CharactersWithSpaces>4323</CharactersWithSpaces>
  <SharedDoc>false</SharedDoc>
  <HLinks>
    <vt:vector size="6" baseType="variant">
      <vt:variant>
        <vt:i4>7995472</vt:i4>
      </vt:variant>
      <vt:variant>
        <vt:i4>3975</vt:i4>
      </vt:variant>
      <vt:variant>
        <vt:i4>1025</vt:i4>
      </vt:variant>
      <vt:variant>
        <vt:i4>1</vt:i4>
      </vt:variant>
      <vt:variant>
        <vt:lpwstr>Layout0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:MODELE DE CONTRIBUTION A TELECHARGER</dc:title>
  <dc:creator>ffornel</dc:creator>
  <cp:lastModifiedBy>Frank K. Tittel</cp:lastModifiedBy>
  <cp:revision>2</cp:revision>
  <cp:lastPrinted>2015-01-12T17:41:00Z</cp:lastPrinted>
  <dcterms:created xsi:type="dcterms:W3CDTF">2015-01-12T17:45:00Z</dcterms:created>
  <dcterms:modified xsi:type="dcterms:W3CDTF">2015-01-12T17:45:00Z</dcterms:modified>
</cp:coreProperties>
</file>